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67624" w14:textId="51F808C3" w:rsidR="00820BC5" w:rsidRPr="00E92332" w:rsidRDefault="00820BC5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bookmarkStart w:id="0" w:name="_Hlk491845607"/>
      <w:r w:rsidRPr="00E92332">
        <w:rPr>
          <w:rFonts w:cs="Arial"/>
          <w:b/>
          <w:sz w:val="24"/>
          <w:szCs w:val="24"/>
          <w:lang w:val="en-US"/>
        </w:rPr>
        <w:t>3GPP TSG-RAN WG4 Meeting #</w:t>
      </w:r>
      <w:r w:rsidR="00502CE0">
        <w:rPr>
          <w:rFonts w:cs="Arial"/>
          <w:b/>
          <w:sz w:val="24"/>
          <w:szCs w:val="24"/>
          <w:lang w:val="en-US"/>
        </w:rPr>
        <w:t>1</w:t>
      </w:r>
      <w:r w:rsidR="006D07BB">
        <w:rPr>
          <w:rFonts w:cs="Arial"/>
          <w:b/>
          <w:sz w:val="24"/>
          <w:szCs w:val="24"/>
          <w:lang w:val="en-US"/>
        </w:rPr>
        <w:t>16</w:t>
      </w:r>
      <w:r w:rsidRPr="00E92332">
        <w:rPr>
          <w:rFonts w:cs="Arial"/>
          <w:b/>
          <w:sz w:val="24"/>
          <w:szCs w:val="24"/>
          <w:lang w:val="en-US"/>
        </w:rPr>
        <w:tab/>
      </w:r>
      <w:r w:rsidR="0051669F" w:rsidRPr="0051669F">
        <w:rPr>
          <w:rFonts w:cs="Arial"/>
          <w:b/>
          <w:sz w:val="24"/>
          <w:szCs w:val="24"/>
          <w:lang w:val="en-US"/>
        </w:rPr>
        <w:t>R4-2509941</w:t>
      </w:r>
    </w:p>
    <w:p w14:paraId="6F9F125A" w14:textId="06AF5A6D" w:rsidR="00820BC5" w:rsidRPr="00E92332" w:rsidRDefault="006D07BB" w:rsidP="00820BC5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sz w:val="24"/>
          <w:szCs w:val="24"/>
          <w:lang w:val="en-US"/>
        </w:rPr>
        <w:t>Bengaluru</w:t>
      </w:r>
      <w:r w:rsidR="00F1354A" w:rsidRPr="00E92332">
        <w:rPr>
          <w:rFonts w:cs="Arial"/>
          <w:b/>
          <w:sz w:val="24"/>
          <w:szCs w:val="24"/>
          <w:lang w:val="en-US"/>
        </w:rPr>
        <w:t xml:space="preserve"> </w:t>
      </w:r>
      <w:r>
        <w:rPr>
          <w:rFonts w:cs="Arial"/>
          <w:b/>
          <w:sz w:val="24"/>
          <w:szCs w:val="24"/>
          <w:lang w:val="en-US"/>
        </w:rPr>
        <w:t>25</w:t>
      </w:r>
      <w:r w:rsidR="00820BC5" w:rsidRPr="00E92332">
        <w:rPr>
          <w:rFonts w:cs="Arial"/>
          <w:b/>
          <w:sz w:val="24"/>
          <w:szCs w:val="24"/>
          <w:vertAlign w:val="superscript"/>
          <w:lang w:val="en-US"/>
        </w:rPr>
        <w:t>th</w:t>
      </w:r>
      <w:r w:rsidR="00820BC5" w:rsidRPr="00E92332">
        <w:rPr>
          <w:rFonts w:cs="Arial"/>
          <w:b/>
          <w:sz w:val="24"/>
          <w:szCs w:val="24"/>
          <w:lang w:val="en-US"/>
        </w:rPr>
        <w:t xml:space="preserve"> – </w:t>
      </w:r>
      <w:r w:rsidR="00502CE0">
        <w:rPr>
          <w:rFonts w:cs="Arial"/>
          <w:b/>
          <w:sz w:val="24"/>
          <w:szCs w:val="24"/>
          <w:lang w:val="en-US"/>
        </w:rPr>
        <w:t>2</w:t>
      </w:r>
      <w:r>
        <w:rPr>
          <w:rFonts w:cs="Arial"/>
          <w:b/>
          <w:sz w:val="24"/>
          <w:szCs w:val="24"/>
          <w:lang w:val="en-US"/>
        </w:rPr>
        <w:t>9</w:t>
      </w:r>
      <w:r>
        <w:rPr>
          <w:rFonts w:cs="Arial"/>
          <w:b/>
          <w:sz w:val="24"/>
          <w:szCs w:val="24"/>
          <w:vertAlign w:val="superscript"/>
          <w:lang w:val="en-US"/>
        </w:rPr>
        <w:t>th</w:t>
      </w:r>
      <w:r w:rsidR="00820BC5" w:rsidRPr="00E92332">
        <w:rPr>
          <w:rFonts w:cs="Arial"/>
          <w:b/>
          <w:sz w:val="24"/>
          <w:szCs w:val="24"/>
          <w:lang w:val="en-US"/>
        </w:rPr>
        <w:t xml:space="preserve"> </w:t>
      </w:r>
      <w:r>
        <w:rPr>
          <w:rFonts w:cs="Arial"/>
          <w:b/>
          <w:sz w:val="24"/>
          <w:szCs w:val="24"/>
          <w:lang w:val="en-US"/>
        </w:rPr>
        <w:t>Aug</w:t>
      </w:r>
      <w:r w:rsidR="00820BC5" w:rsidRPr="00E92332">
        <w:rPr>
          <w:rFonts w:cs="Arial"/>
          <w:b/>
          <w:sz w:val="24"/>
          <w:szCs w:val="24"/>
          <w:lang w:val="en-US"/>
        </w:rPr>
        <w:t xml:space="preserve"> 20</w:t>
      </w:r>
      <w:bookmarkEnd w:id="0"/>
      <w:r w:rsidR="00595F9E" w:rsidRPr="00E92332">
        <w:rPr>
          <w:rFonts w:cs="Arial"/>
          <w:b/>
          <w:sz w:val="24"/>
          <w:szCs w:val="24"/>
          <w:lang w:val="en-US"/>
        </w:rPr>
        <w:t>2</w:t>
      </w:r>
      <w:r w:rsidR="00704267" w:rsidRPr="00E92332">
        <w:rPr>
          <w:rFonts w:cs="Arial"/>
          <w:b/>
          <w:sz w:val="24"/>
          <w:szCs w:val="24"/>
          <w:lang w:val="en-US"/>
        </w:rPr>
        <w:t>5</w:t>
      </w:r>
    </w:p>
    <w:p w14:paraId="448FE747" w14:textId="77777777" w:rsidR="0043450E" w:rsidRPr="00E92332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5FA86DE0" w14:textId="79E6C46A" w:rsidR="0043450E" w:rsidRPr="00E92332" w:rsidRDefault="0043450E" w:rsidP="0043450E">
      <w:pPr>
        <w:tabs>
          <w:tab w:val="left" w:pos="1985"/>
        </w:tabs>
        <w:jc w:val="both"/>
        <w:rPr>
          <w:b/>
          <w:sz w:val="22"/>
          <w:lang w:val="en-US"/>
        </w:rPr>
      </w:pPr>
      <w:r w:rsidRPr="00E92332">
        <w:rPr>
          <w:b/>
          <w:sz w:val="22"/>
          <w:lang w:val="en-US"/>
        </w:rPr>
        <w:t>Source</w:t>
      </w:r>
      <w:proofErr w:type="gramStart"/>
      <w:r w:rsidRPr="00E92332">
        <w:rPr>
          <w:b/>
          <w:sz w:val="22"/>
          <w:lang w:val="en-US"/>
        </w:rPr>
        <w:t xml:space="preserve">: </w:t>
      </w:r>
      <w:r w:rsidRPr="00E92332">
        <w:rPr>
          <w:b/>
          <w:sz w:val="22"/>
          <w:lang w:val="en-US"/>
        </w:rPr>
        <w:tab/>
      </w:r>
      <w:r w:rsidRPr="00E92332">
        <w:rPr>
          <w:sz w:val="22"/>
          <w:lang w:val="en-US"/>
        </w:rPr>
        <w:t>Nok</w:t>
      </w:r>
      <w:r w:rsidR="00BC764C" w:rsidRPr="00E92332">
        <w:rPr>
          <w:sz w:val="22"/>
          <w:lang w:val="en-US"/>
        </w:rPr>
        <w:t>ia</w:t>
      </w:r>
      <w:proofErr w:type="gramEnd"/>
    </w:p>
    <w:p w14:paraId="5B8C1778" w14:textId="1306C648" w:rsidR="0043450E" w:rsidRPr="00E92332" w:rsidRDefault="0043450E" w:rsidP="0043450E">
      <w:pPr>
        <w:rPr>
          <w:sz w:val="22"/>
          <w:lang w:val="en-US"/>
        </w:rPr>
      </w:pPr>
      <w:r w:rsidRPr="00E92332">
        <w:rPr>
          <w:b/>
          <w:sz w:val="22"/>
          <w:lang w:val="en-US"/>
        </w:rPr>
        <w:t>Title:</w:t>
      </w:r>
      <w:r w:rsidRPr="00E92332">
        <w:rPr>
          <w:sz w:val="22"/>
          <w:lang w:val="en-US"/>
        </w:rPr>
        <w:t xml:space="preserve"> </w:t>
      </w:r>
      <w:r w:rsidRPr="00E92332">
        <w:rPr>
          <w:sz w:val="22"/>
          <w:lang w:val="en-US"/>
        </w:rPr>
        <w:tab/>
      </w:r>
      <w:r w:rsidRPr="00E92332">
        <w:rPr>
          <w:sz w:val="22"/>
          <w:lang w:val="en-US"/>
        </w:rPr>
        <w:tab/>
      </w:r>
      <w:r w:rsidRPr="00E92332">
        <w:rPr>
          <w:sz w:val="22"/>
          <w:lang w:val="en-US"/>
        </w:rPr>
        <w:tab/>
      </w:r>
      <w:r w:rsidRPr="00E92332">
        <w:rPr>
          <w:sz w:val="22"/>
          <w:lang w:val="en-US"/>
        </w:rPr>
        <w:tab/>
      </w:r>
      <w:r w:rsidRPr="00E92332">
        <w:rPr>
          <w:sz w:val="22"/>
          <w:lang w:val="en-US"/>
        </w:rPr>
        <w:tab/>
      </w:r>
      <w:bookmarkStart w:id="1" w:name="_Hlk24032798"/>
      <w:r w:rsidR="00043F3D">
        <w:rPr>
          <w:sz w:val="22"/>
          <w:lang w:val="en-US"/>
        </w:rPr>
        <w:t>n1 PHS A-MPR proposals</w:t>
      </w:r>
    </w:p>
    <w:bookmarkEnd w:id="1"/>
    <w:p w14:paraId="286D426B" w14:textId="5796F228" w:rsidR="0043450E" w:rsidRPr="00E92332" w:rsidRDefault="0043450E" w:rsidP="0043450E">
      <w:pPr>
        <w:rPr>
          <w:sz w:val="22"/>
          <w:lang w:val="en-US"/>
        </w:rPr>
      </w:pPr>
      <w:r w:rsidRPr="00E92332">
        <w:rPr>
          <w:b/>
          <w:sz w:val="22"/>
          <w:lang w:val="en-US"/>
        </w:rPr>
        <w:t xml:space="preserve">Agenda Item: </w:t>
      </w:r>
      <w:r w:rsidRPr="00E92332">
        <w:rPr>
          <w:b/>
          <w:sz w:val="22"/>
          <w:lang w:val="en-US"/>
        </w:rPr>
        <w:tab/>
      </w:r>
      <w:r w:rsidRPr="00E92332">
        <w:rPr>
          <w:b/>
          <w:sz w:val="22"/>
          <w:lang w:val="en-US"/>
        </w:rPr>
        <w:tab/>
      </w:r>
      <w:r w:rsidR="00090156" w:rsidRPr="00E92332">
        <w:rPr>
          <w:b/>
          <w:sz w:val="22"/>
          <w:lang w:val="en-US"/>
        </w:rPr>
        <w:tab/>
      </w:r>
      <w:r w:rsidR="00043F3D">
        <w:rPr>
          <w:b/>
          <w:sz w:val="22"/>
          <w:lang w:val="en-US"/>
        </w:rPr>
        <w:t>4</w:t>
      </w:r>
      <w:r w:rsidR="006D4649" w:rsidRPr="00E92332">
        <w:rPr>
          <w:b/>
          <w:sz w:val="22"/>
          <w:lang w:val="en-US"/>
        </w:rPr>
        <w:t>.</w:t>
      </w:r>
      <w:r w:rsidR="00043F3D">
        <w:rPr>
          <w:b/>
          <w:sz w:val="22"/>
          <w:lang w:val="en-US"/>
        </w:rPr>
        <w:t>2</w:t>
      </w:r>
      <w:r w:rsidR="006D4649" w:rsidRPr="00E92332">
        <w:rPr>
          <w:b/>
          <w:sz w:val="22"/>
          <w:lang w:val="en-US"/>
        </w:rPr>
        <w:t>.</w:t>
      </w:r>
      <w:r w:rsidR="00043F3D">
        <w:rPr>
          <w:b/>
          <w:sz w:val="22"/>
          <w:lang w:val="en-US"/>
        </w:rPr>
        <w:t>1</w:t>
      </w:r>
    </w:p>
    <w:p w14:paraId="0299C4F6" w14:textId="45F6DF21" w:rsidR="0043450E" w:rsidRPr="00E92332" w:rsidRDefault="0043450E" w:rsidP="0043450E">
      <w:pPr>
        <w:tabs>
          <w:tab w:val="left" w:pos="1985"/>
        </w:tabs>
        <w:jc w:val="both"/>
        <w:rPr>
          <w:caps/>
          <w:sz w:val="22"/>
          <w:lang w:val="en-US"/>
        </w:rPr>
      </w:pPr>
      <w:r w:rsidRPr="00E92332">
        <w:rPr>
          <w:b/>
          <w:sz w:val="22"/>
          <w:lang w:val="en-US"/>
        </w:rPr>
        <w:t>Document for:</w:t>
      </w:r>
      <w:r w:rsidRPr="00E92332">
        <w:rPr>
          <w:sz w:val="22"/>
          <w:lang w:val="en-US"/>
        </w:rPr>
        <w:tab/>
      </w:r>
      <w:r w:rsidR="00595F9E" w:rsidRPr="00E92332">
        <w:rPr>
          <w:sz w:val="22"/>
          <w:lang w:val="en-US"/>
        </w:rPr>
        <w:t>Approval</w:t>
      </w:r>
    </w:p>
    <w:p w14:paraId="6025CCC9" w14:textId="77777777" w:rsidR="0043450E" w:rsidRPr="00E92332" w:rsidRDefault="0043450E" w:rsidP="0043450E">
      <w:pPr>
        <w:pStyle w:val="Heading1"/>
        <w:rPr>
          <w:lang w:val="en-US"/>
        </w:rPr>
      </w:pPr>
      <w:r w:rsidRPr="00E92332">
        <w:rPr>
          <w:lang w:val="en-US"/>
        </w:rPr>
        <w:t>1</w:t>
      </w:r>
      <w:r w:rsidRPr="00E92332">
        <w:rPr>
          <w:lang w:val="en-US"/>
        </w:rPr>
        <w:tab/>
        <w:t>Introduction</w:t>
      </w:r>
    </w:p>
    <w:p w14:paraId="25EA1932" w14:textId="4C0B5E1E" w:rsidR="00F4301B" w:rsidRPr="00E92332" w:rsidRDefault="00BC6C8C" w:rsidP="009B6F0E">
      <w:pPr>
        <w:rPr>
          <w:lang w:val="en-US"/>
        </w:rPr>
      </w:pPr>
      <w:r>
        <w:rPr>
          <w:lang w:val="en-US"/>
        </w:rPr>
        <w:t>We</w:t>
      </w:r>
      <w:r w:rsidR="00907F09">
        <w:rPr>
          <w:lang w:val="en-US"/>
        </w:rPr>
        <w:t xml:space="preserve"> propose adjustments to the A-MPR tables of NS_05 worked on in previous meetings [1], [2]. </w:t>
      </w:r>
    </w:p>
    <w:p w14:paraId="437DF1EF" w14:textId="43AE1706" w:rsidR="00A46001" w:rsidRDefault="00DC7327" w:rsidP="00A46001">
      <w:pPr>
        <w:pStyle w:val="Heading1"/>
        <w:rPr>
          <w:lang w:val="en-US"/>
        </w:rPr>
      </w:pPr>
      <w:r>
        <w:rPr>
          <w:lang w:val="en-US"/>
        </w:rPr>
        <w:t>2</w:t>
      </w:r>
      <w:r w:rsidR="00A46001" w:rsidRPr="00E92332">
        <w:rPr>
          <w:lang w:val="en-US"/>
        </w:rPr>
        <w:tab/>
      </w:r>
      <w:r w:rsidR="00BC6C8C">
        <w:rPr>
          <w:lang w:val="en-US"/>
        </w:rPr>
        <w:t xml:space="preserve">Discussion and </w:t>
      </w:r>
      <w:r w:rsidR="00EA6AFB">
        <w:rPr>
          <w:lang w:val="en-US"/>
        </w:rPr>
        <w:t>proposals</w:t>
      </w:r>
    </w:p>
    <w:p w14:paraId="393A8548" w14:textId="50265E8D" w:rsidR="00222581" w:rsidRDefault="00222581" w:rsidP="00222581">
      <w:pPr>
        <w:rPr>
          <w:lang w:val="en-US"/>
        </w:rPr>
      </w:pPr>
    </w:p>
    <w:p w14:paraId="348346B4" w14:textId="4E4496EF" w:rsidR="00222581" w:rsidRPr="0063770D" w:rsidRDefault="0063770D" w:rsidP="0063770D">
      <w:pPr>
        <w:pStyle w:val="TH"/>
      </w:pPr>
      <w:r w:rsidRPr="001D0283">
        <w:t xml:space="preserve">Table </w:t>
      </w:r>
      <w:r>
        <w:t>1</w:t>
      </w:r>
      <w:r w:rsidRPr="001D0283">
        <w:t xml:space="preserve">: A-MPR regions for </w:t>
      </w:r>
      <w:r>
        <w:t>PC3 NS_05 from [1] and [2].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037"/>
        <w:gridCol w:w="1072"/>
        <w:gridCol w:w="1411"/>
        <w:gridCol w:w="1037"/>
        <w:gridCol w:w="1411"/>
        <w:gridCol w:w="1217"/>
        <w:gridCol w:w="1217"/>
        <w:gridCol w:w="1217"/>
      </w:tblGrid>
      <w:tr w:rsidR="00222581" w:rsidRPr="00934159" w14:paraId="769029F0" w14:textId="77777777" w:rsidTr="00222581">
        <w:trPr>
          <w:jc w:val="center"/>
        </w:trPr>
        <w:tc>
          <w:tcPr>
            <w:tcW w:w="539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269583" w14:textId="77777777" w:rsidR="00222581" w:rsidRPr="00934159" w:rsidRDefault="00222581" w:rsidP="00EA5C20">
            <w:pPr>
              <w:spacing w:after="120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lang w:eastAsia="zh-CN"/>
              </w:rPr>
              <w:t>Channel Bandwidth (MHz)</w:t>
            </w:r>
          </w:p>
        </w:tc>
        <w:tc>
          <w:tcPr>
            <w:tcW w:w="55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42C304" w14:textId="77777777" w:rsidR="00222581" w:rsidRPr="00934159" w:rsidRDefault="00222581" w:rsidP="00EA5C20">
            <w:pPr>
              <w:spacing w:after="120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lang w:eastAsia="zh-CN"/>
              </w:rPr>
              <w:t>Carrier Centre Frequency, Fc (MHz)</w:t>
            </w:r>
          </w:p>
        </w:tc>
        <w:tc>
          <w:tcPr>
            <w:tcW w:w="127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40572F" w14:textId="77777777" w:rsidR="00222581" w:rsidRPr="00934159" w:rsidRDefault="00222581" w:rsidP="00EA5C20">
            <w:pPr>
              <w:spacing w:after="120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lang w:eastAsia="zh-CN"/>
              </w:rPr>
              <w:t>Region A1</w:t>
            </w:r>
          </w:p>
        </w:tc>
        <w:tc>
          <w:tcPr>
            <w:tcW w:w="136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5D5AAD" w14:textId="77777777" w:rsidR="00222581" w:rsidRPr="00934159" w:rsidRDefault="00222581" w:rsidP="00EA5C20">
            <w:pPr>
              <w:spacing w:after="120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lang w:eastAsia="zh-CN"/>
              </w:rPr>
              <w:t>Region A2</w:t>
            </w:r>
          </w:p>
        </w:tc>
        <w:tc>
          <w:tcPr>
            <w:tcW w:w="126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6C65F4" w14:textId="77777777" w:rsidR="00222581" w:rsidRPr="00934159" w:rsidRDefault="00222581" w:rsidP="00EA5C20">
            <w:pPr>
              <w:spacing w:after="120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lang w:eastAsia="zh-CN"/>
              </w:rPr>
              <w:t>Region A3</w:t>
            </w:r>
          </w:p>
        </w:tc>
      </w:tr>
      <w:tr w:rsidR="00222581" w:rsidRPr="00934159" w14:paraId="1263E62D" w14:textId="77777777" w:rsidTr="00222581">
        <w:trPr>
          <w:trHeight w:val="54"/>
          <w:jc w:val="center"/>
        </w:trPr>
        <w:tc>
          <w:tcPr>
            <w:tcW w:w="539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A5D666" w14:textId="77777777" w:rsidR="00222581" w:rsidRPr="00934159" w:rsidRDefault="00222581" w:rsidP="00EA5C20">
            <w:pPr>
              <w:spacing w:after="120"/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557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1EC46B" w14:textId="77777777" w:rsidR="00222581" w:rsidRPr="00934159" w:rsidRDefault="00222581" w:rsidP="00EA5C20">
            <w:pPr>
              <w:spacing w:after="120"/>
              <w:jc w:val="center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623402" w14:textId="77777777" w:rsidR="00222581" w:rsidRPr="00934159" w:rsidRDefault="00222581" w:rsidP="00EA5C20">
            <w:pPr>
              <w:spacing w:after="120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lang w:eastAsia="zh-CN"/>
              </w:rPr>
              <w:t>L</w:t>
            </w:r>
            <w:r w:rsidRPr="00934159">
              <w:rPr>
                <w:rFonts w:ascii="Arial" w:eastAsiaTheme="minorEastAsia" w:hAnsi="Arial" w:cs="Arial"/>
                <w:b/>
                <w:bCs/>
                <w:vertAlign w:val="subscript"/>
                <w:lang w:eastAsia="zh-CN"/>
              </w:rPr>
              <w:t>CRB</w:t>
            </w:r>
          </w:p>
        </w:tc>
        <w:tc>
          <w:tcPr>
            <w:tcW w:w="5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72033A" w14:textId="77777777" w:rsidR="00222581" w:rsidRPr="00934159" w:rsidRDefault="00222581" w:rsidP="00EA5C20">
            <w:pPr>
              <w:spacing w:after="120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lang w:eastAsia="zh-CN"/>
              </w:rPr>
              <w:t>RB</w:t>
            </w:r>
            <w:r w:rsidRPr="00934159">
              <w:rPr>
                <w:rFonts w:ascii="Arial" w:eastAsiaTheme="minorEastAsia" w:hAnsi="Arial" w:cs="Arial"/>
                <w:b/>
                <w:bCs/>
                <w:vertAlign w:val="subscript"/>
                <w:lang w:eastAsia="zh-CN"/>
              </w:rPr>
              <w:t>start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F27B05" w14:textId="77777777" w:rsidR="00222581" w:rsidRPr="00934159" w:rsidRDefault="00222581" w:rsidP="00EA5C20">
            <w:pPr>
              <w:spacing w:after="120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lang w:eastAsia="zh-CN"/>
              </w:rPr>
              <w:t>L</w:t>
            </w:r>
            <w:r w:rsidRPr="00934159">
              <w:rPr>
                <w:rFonts w:ascii="Arial" w:eastAsiaTheme="minorEastAsia" w:hAnsi="Arial" w:cs="Arial"/>
                <w:b/>
                <w:bCs/>
                <w:vertAlign w:val="subscript"/>
                <w:lang w:eastAsia="zh-CN"/>
              </w:rPr>
              <w:t>CRB</w:t>
            </w:r>
          </w:p>
        </w:tc>
        <w:tc>
          <w:tcPr>
            <w:tcW w:w="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665C6F" w14:textId="77777777" w:rsidR="00222581" w:rsidRPr="00934159" w:rsidRDefault="00222581" w:rsidP="00EA5C20">
            <w:pPr>
              <w:spacing w:after="120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lang w:eastAsia="zh-CN"/>
              </w:rPr>
              <w:t>RB</w:t>
            </w:r>
            <w:r w:rsidRPr="00934159">
              <w:rPr>
                <w:rFonts w:ascii="Arial" w:eastAsiaTheme="minorEastAsia" w:hAnsi="Arial" w:cs="Arial"/>
                <w:b/>
                <w:bCs/>
                <w:vertAlign w:val="subscript"/>
                <w:lang w:eastAsia="zh-CN"/>
              </w:rPr>
              <w:t>start</w:t>
            </w:r>
          </w:p>
        </w:tc>
        <w:tc>
          <w:tcPr>
            <w:tcW w:w="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F504A2" w14:textId="77777777" w:rsidR="00222581" w:rsidRPr="00934159" w:rsidRDefault="00222581" w:rsidP="00EA5C20">
            <w:pPr>
              <w:spacing w:after="120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lang w:eastAsia="zh-CN"/>
              </w:rPr>
              <w:t>L</w:t>
            </w:r>
            <w:r w:rsidRPr="00934159">
              <w:rPr>
                <w:rFonts w:ascii="Arial" w:eastAsiaTheme="minorEastAsia" w:hAnsi="Arial" w:cs="Arial"/>
                <w:b/>
                <w:bCs/>
                <w:vertAlign w:val="subscript"/>
                <w:lang w:eastAsia="zh-CN"/>
              </w:rPr>
              <w:t>CRB</w:t>
            </w:r>
          </w:p>
        </w:tc>
        <w:tc>
          <w:tcPr>
            <w:tcW w:w="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BFB3DC" w14:textId="77777777" w:rsidR="00222581" w:rsidRPr="00934159" w:rsidRDefault="00222581" w:rsidP="00EA5C20">
            <w:pPr>
              <w:spacing w:after="120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b/>
                <w:bCs/>
                <w:lang w:eastAsia="zh-CN"/>
              </w:rPr>
              <w:t>RB</w:t>
            </w:r>
            <w:r w:rsidRPr="00934159">
              <w:rPr>
                <w:rFonts w:ascii="Arial" w:eastAsiaTheme="minorEastAsia" w:hAnsi="Arial" w:cs="Arial"/>
                <w:b/>
                <w:bCs/>
                <w:vertAlign w:val="subscript"/>
                <w:lang w:eastAsia="zh-CN"/>
              </w:rPr>
              <w:t>start</w:t>
            </w:r>
          </w:p>
        </w:tc>
      </w:tr>
      <w:tr w:rsidR="00222581" w:rsidRPr="00934159" w14:paraId="2FF0DE9C" w14:textId="77777777" w:rsidTr="00BE589B">
        <w:trPr>
          <w:trHeight w:val="1004"/>
          <w:jc w:val="center"/>
        </w:trPr>
        <w:tc>
          <w:tcPr>
            <w:tcW w:w="5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1C7B58" w14:textId="386BCC8A" w:rsidR="00222581" w:rsidRPr="00222581" w:rsidRDefault="00222581" w:rsidP="00222581">
            <w:pPr>
              <w:spacing w:after="120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222581">
              <w:rPr>
                <w:rFonts w:ascii="Arial" w:hAnsi="Arial" w:cs="Arial"/>
                <w:kern w:val="24"/>
              </w:rPr>
              <w:t>10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9B4D2CE" w14:textId="1A929630" w:rsidR="00222581" w:rsidRPr="00222581" w:rsidRDefault="00222581" w:rsidP="00222581">
            <w:pPr>
              <w:spacing w:after="120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222581">
              <w:rPr>
                <w:rFonts w:ascii="Arial" w:eastAsia="SimSun" w:hAnsi="Arial" w:cs="Arial"/>
                <w:kern w:val="24"/>
              </w:rPr>
              <w:t>&lt; 1930.7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0821FF" w14:textId="049870EE" w:rsidR="00222581" w:rsidRPr="00222581" w:rsidRDefault="00222581" w:rsidP="00222581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 w:rsidRPr="00222581">
              <w:rPr>
                <w:rFonts w:ascii="Arial" w:eastAsia="SimSun" w:hAnsi="Arial" w:cs="Arial"/>
                <w:kern w:val="24"/>
              </w:rPr>
              <w:t>≥ 1.35*RBstart + 4.32MHz/12/scs</w:t>
            </w:r>
          </w:p>
        </w:tc>
        <w:tc>
          <w:tcPr>
            <w:tcW w:w="5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0D0289" w14:textId="6731047E" w:rsidR="00222581" w:rsidRPr="00222581" w:rsidRDefault="00222581" w:rsidP="00222581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 w:rsidRPr="00222581">
              <w:rPr>
                <w:rFonts w:ascii="Arial" w:eastAsia="SimSun" w:hAnsi="Arial" w:cs="Arial"/>
                <w:kern w:val="24"/>
              </w:rPr>
              <w:t xml:space="preserve">≥ </w:t>
            </w:r>
            <w:r w:rsidRPr="00222581">
              <w:rPr>
                <w:rFonts w:ascii="Arial" w:hAnsi="Arial" w:cs="Arial"/>
                <w:kern w:val="24"/>
              </w:rPr>
              <w:t>0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2725DF" w14:textId="5E865227" w:rsidR="00222581" w:rsidRPr="00222581" w:rsidRDefault="00222581" w:rsidP="00222581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 w:rsidRPr="00222581">
              <w:rPr>
                <w:rFonts w:ascii="Arial" w:hAnsi="Arial" w:cs="Arial"/>
                <w:kern w:val="24"/>
              </w:rPr>
              <w:t>≤ 2.16MHz/12/scs</w:t>
            </w:r>
          </w:p>
        </w:tc>
        <w:tc>
          <w:tcPr>
            <w:tcW w:w="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6E4CFA1" w14:textId="620A9016" w:rsidR="00222581" w:rsidRPr="00222581" w:rsidRDefault="00222581" w:rsidP="00222581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 w:rsidRPr="00222581">
              <w:rPr>
                <w:rFonts w:ascii="Arial" w:hAnsi="Arial" w:cs="Arial"/>
                <w:kern w:val="24"/>
              </w:rPr>
              <w:t>≤ 1.8MHz/12/scs</w:t>
            </w:r>
          </w:p>
        </w:tc>
        <w:tc>
          <w:tcPr>
            <w:tcW w:w="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FE1162" w14:textId="77777777" w:rsidR="00222581" w:rsidRPr="00934159" w:rsidRDefault="00222581" w:rsidP="00222581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</w:p>
        </w:tc>
        <w:tc>
          <w:tcPr>
            <w:tcW w:w="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7ED916D" w14:textId="77777777" w:rsidR="00222581" w:rsidRPr="00934159" w:rsidRDefault="00222581" w:rsidP="00222581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</w:p>
        </w:tc>
      </w:tr>
      <w:tr w:rsidR="00222581" w:rsidRPr="00934159" w14:paraId="79FA402D" w14:textId="77777777" w:rsidTr="00BE589B">
        <w:trPr>
          <w:trHeight w:val="1004"/>
          <w:jc w:val="center"/>
        </w:trPr>
        <w:tc>
          <w:tcPr>
            <w:tcW w:w="5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A8C85F" w14:textId="59DDA35C" w:rsidR="00222581" w:rsidRPr="00934159" w:rsidRDefault="00222581" w:rsidP="00222581">
            <w:pPr>
              <w:spacing w:after="120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lang w:eastAsia="zh-CN"/>
              </w:rPr>
              <w:t>15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1BCF83" w14:textId="26D0D398" w:rsidR="00222581" w:rsidRPr="00934159" w:rsidRDefault="00222581" w:rsidP="00222581">
            <w:pPr>
              <w:spacing w:after="120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lang w:eastAsia="zh-CN"/>
              </w:rPr>
              <w:t>1927.5 ≤ fc &lt; 1932.5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F496C0" w14:textId="34523986" w:rsidR="00222581" w:rsidRPr="00934159" w:rsidRDefault="00222581" w:rsidP="00222581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lang w:eastAsia="zh-CN"/>
              </w:rPr>
              <w:t>≥ RBstart*1.2 + 4.68MHz/12/scs</w:t>
            </w:r>
          </w:p>
        </w:tc>
        <w:tc>
          <w:tcPr>
            <w:tcW w:w="5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482C80" w14:textId="51759236" w:rsidR="00222581" w:rsidRPr="00934159" w:rsidRDefault="00222581" w:rsidP="00222581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lang w:eastAsia="zh-CN"/>
              </w:rPr>
              <w:t>≥ 0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E001CB" w14:textId="2676F4DD" w:rsidR="00222581" w:rsidRPr="00934159" w:rsidRDefault="00222581" w:rsidP="00222581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lang w:eastAsia="zh-CN"/>
              </w:rPr>
              <w:t>≤ 3.96MHz/12/scs</w:t>
            </w:r>
          </w:p>
        </w:tc>
        <w:tc>
          <w:tcPr>
            <w:tcW w:w="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0B193AC" w14:textId="3C9C948F" w:rsidR="00222581" w:rsidRPr="00934159" w:rsidRDefault="00222581" w:rsidP="00222581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lang w:eastAsia="zh-CN"/>
              </w:rPr>
              <w:t>0</w:t>
            </w:r>
          </w:p>
        </w:tc>
        <w:tc>
          <w:tcPr>
            <w:tcW w:w="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7B1FE7" w14:textId="5DFBF65B" w:rsidR="00222581" w:rsidRPr="00934159" w:rsidRDefault="00222581" w:rsidP="00222581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lang w:eastAsia="zh-CN"/>
              </w:rPr>
              <w:t>≤ 3.96MHz/12/scs</w:t>
            </w:r>
          </w:p>
        </w:tc>
        <w:tc>
          <w:tcPr>
            <w:tcW w:w="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26FB0B" w14:textId="77777777" w:rsidR="00222581" w:rsidRDefault="00222581" w:rsidP="00222581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lang w:eastAsia="zh-CN"/>
              </w:rPr>
              <w:t>≤ 3.6MHz/12/</w:t>
            </w:r>
            <w:proofErr w:type="gramStart"/>
            <w:r w:rsidRPr="00934159">
              <w:rPr>
                <w:rFonts w:ascii="Arial" w:eastAsiaTheme="minorEastAsia" w:hAnsi="Arial" w:cs="Arial"/>
                <w:lang w:eastAsia="zh-CN"/>
              </w:rPr>
              <w:t>scs;</w:t>
            </w:r>
            <w:proofErr w:type="gramEnd"/>
          </w:p>
          <w:p w14:paraId="4079A3BF" w14:textId="77777777" w:rsidR="00222581" w:rsidRPr="00934159" w:rsidRDefault="00222581" w:rsidP="00222581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</w:p>
          <w:p w14:paraId="6983A267" w14:textId="158BAC8F" w:rsidR="00222581" w:rsidRPr="00934159" w:rsidRDefault="00222581" w:rsidP="00222581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lang w:eastAsia="zh-CN"/>
              </w:rPr>
              <w:t>&gt; 0</w:t>
            </w:r>
          </w:p>
        </w:tc>
      </w:tr>
      <w:tr w:rsidR="00222581" w:rsidRPr="00934159" w14:paraId="68DC0ABF" w14:textId="77777777" w:rsidTr="00BE589B">
        <w:trPr>
          <w:trHeight w:val="1004"/>
          <w:jc w:val="center"/>
        </w:trPr>
        <w:tc>
          <w:tcPr>
            <w:tcW w:w="5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379C74" w14:textId="0823CC0B" w:rsidR="00222581" w:rsidRPr="00934159" w:rsidRDefault="00222581" w:rsidP="00222581">
            <w:pPr>
              <w:spacing w:after="120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lang w:eastAsia="zh-CN"/>
              </w:rPr>
              <w:t>15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79C92F" w14:textId="60578A00" w:rsidR="00222581" w:rsidRPr="00934159" w:rsidRDefault="00222581" w:rsidP="00222581">
            <w:pPr>
              <w:spacing w:after="120"/>
              <w:jc w:val="center"/>
              <w:rPr>
                <w:rFonts w:ascii="Arial" w:eastAsiaTheme="minorEastAsia" w:hAnsi="Arial" w:cs="Arial"/>
                <w:lang w:eastAsia="zh-CN"/>
              </w:rPr>
            </w:pPr>
            <w:bookmarkStart w:id="2" w:name="_Hlk206060723"/>
            <w:r w:rsidRPr="00934159">
              <w:rPr>
                <w:rFonts w:ascii="Arial" w:eastAsiaTheme="minorEastAsia" w:hAnsi="Arial" w:cs="Arial"/>
                <w:lang w:eastAsia="zh-CN"/>
              </w:rPr>
              <w:t>1932.5 ≤ fc &lt; 1938.2</w:t>
            </w:r>
            <w:bookmarkEnd w:id="2"/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27EF02" w14:textId="19561132" w:rsidR="00222581" w:rsidRPr="00934159" w:rsidRDefault="00222581" w:rsidP="00222581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lang w:eastAsia="zh-CN"/>
              </w:rPr>
              <w:t>≥ 8.28/12/scs</w:t>
            </w:r>
          </w:p>
        </w:tc>
        <w:tc>
          <w:tcPr>
            <w:tcW w:w="5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08FEE3" w14:textId="15DE73EC" w:rsidR="00222581" w:rsidRPr="00934159" w:rsidRDefault="00222581" w:rsidP="00222581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lang w:eastAsia="zh-CN"/>
              </w:rPr>
              <w:t>≤ 0.54/12/scs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27182A" w14:textId="1211E686" w:rsidR="00222581" w:rsidRPr="00934159" w:rsidRDefault="00222581" w:rsidP="00222581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lang w:eastAsia="zh-CN"/>
              </w:rPr>
              <w:t>≤ 2.16MHz/12/scs</w:t>
            </w:r>
          </w:p>
        </w:tc>
        <w:tc>
          <w:tcPr>
            <w:tcW w:w="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D6EAF5" w14:textId="53C56896" w:rsidR="00222581" w:rsidRPr="00934159" w:rsidRDefault="00222581" w:rsidP="00222581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lang w:eastAsia="zh-CN"/>
              </w:rPr>
              <w:t>≤ 1.62MHz/12/scs</w:t>
            </w:r>
          </w:p>
        </w:tc>
        <w:tc>
          <w:tcPr>
            <w:tcW w:w="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00A1D3" w14:textId="574A2E63" w:rsidR="00222581" w:rsidRPr="00934159" w:rsidRDefault="00222581" w:rsidP="00222581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lang w:eastAsia="zh-CN"/>
              </w:rPr>
              <w:t>≤ 2.16MHz/12/scs</w:t>
            </w:r>
          </w:p>
        </w:tc>
        <w:tc>
          <w:tcPr>
            <w:tcW w:w="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0000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E27B62" w14:textId="77777777" w:rsidR="00222581" w:rsidRDefault="00222581" w:rsidP="00222581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lang w:eastAsia="zh-CN"/>
              </w:rPr>
              <w:t>&gt; 1.62MHz/12/scs</w:t>
            </w:r>
          </w:p>
          <w:p w14:paraId="32A43C43" w14:textId="77777777" w:rsidR="00222581" w:rsidRPr="00934159" w:rsidRDefault="00222581" w:rsidP="00222581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</w:p>
          <w:p w14:paraId="4B4D2046" w14:textId="61A8B220" w:rsidR="00222581" w:rsidRPr="00934159" w:rsidRDefault="00222581" w:rsidP="00222581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lang w:eastAsia="zh-CN"/>
              </w:rPr>
              <w:t>≤ 2.16MHz/12/scs</w:t>
            </w:r>
          </w:p>
        </w:tc>
      </w:tr>
      <w:tr w:rsidR="00222581" w:rsidRPr="00934159" w14:paraId="54DEE073" w14:textId="77777777" w:rsidTr="00BE589B">
        <w:trPr>
          <w:trHeight w:val="1004"/>
          <w:jc w:val="center"/>
        </w:trPr>
        <w:tc>
          <w:tcPr>
            <w:tcW w:w="5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820B5D" w14:textId="77777777" w:rsidR="00222581" w:rsidRPr="00934159" w:rsidRDefault="00222581" w:rsidP="00EA5C20">
            <w:pPr>
              <w:spacing w:after="120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lang w:eastAsia="zh-CN"/>
              </w:rPr>
              <w:t>20</w:t>
            </w:r>
          </w:p>
        </w:tc>
        <w:tc>
          <w:tcPr>
            <w:tcW w:w="5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FABF69" w14:textId="77777777" w:rsidR="00222581" w:rsidRPr="00934159" w:rsidRDefault="00222581" w:rsidP="00EA5C20">
            <w:pPr>
              <w:spacing w:after="120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lang w:eastAsia="zh-CN"/>
              </w:rPr>
              <w:t>&lt; 1945.7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8DE3B4" w14:textId="77777777" w:rsidR="00222581" w:rsidRPr="00934159" w:rsidRDefault="00222581" w:rsidP="00EA5C20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lang w:eastAsia="zh-CN"/>
              </w:rPr>
              <w:t>≥ RBstart*1.5 + 4.14MHz/12/scs;</w:t>
            </w:r>
          </w:p>
        </w:tc>
        <w:tc>
          <w:tcPr>
            <w:tcW w:w="53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6551F3" w14:textId="77777777" w:rsidR="00222581" w:rsidRPr="00934159" w:rsidRDefault="00222581" w:rsidP="00EA5C20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lang w:eastAsia="zh-CN"/>
              </w:rPr>
              <w:t>≥ 0</w:t>
            </w:r>
          </w:p>
        </w:tc>
        <w:tc>
          <w:tcPr>
            <w:tcW w:w="7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059DC9" w14:textId="77777777" w:rsidR="00222581" w:rsidRPr="00934159" w:rsidRDefault="00222581" w:rsidP="00EA5C20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lang w:eastAsia="zh-CN"/>
              </w:rPr>
              <w:t>≤ 5.76MHz/12/</w:t>
            </w:r>
            <w:proofErr w:type="gramStart"/>
            <w:r w:rsidRPr="00934159">
              <w:rPr>
                <w:rFonts w:ascii="Arial" w:eastAsiaTheme="minorEastAsia" w:hAnsi="Arial" w:cs="Arial"/>
                <w:lang w:eastAsia="zh-CN"/>
              </w:rPr>
              <w:t>scs;</w:t>
            </w:r>
            <w:proofErr w:type="gramEnd"/>
          </w:p>
          <w:p w14:paraId="2882FEF0" w14:textId="77777777" w:rsidR="00222581" w:rsidRPr="00934159" w:rsidRDefault="00222581" w:rsidP="00EA5C20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lang w:eastAsia="zh-CN"/>
              </w:rPr>
              <w:t> </w:t>
            </w:r>
          </w:p>
          <w:p w14:paraId="447B0BA3" w14:textId="77777777" w:rsidR="00222581" w:rsidRPr="00934159" w:rsidRDefault="00222581" w:rsidP="00EA5C20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lang w:eastAsia="zh-CN"/>
              </w:rPr>
              <w:t>≤ RBstart*1.5 + 4.14MHz/12/scs;</w:t>
            </w:r>
          </w:p>
        </w:tc>
        <w:tc>
          <w:tcPr>
            <w:tcW w:w="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F7A4CDF" w14:textId="77777777" w:rsidR="00222581" w:rsidRPr="00934159" w:rsidRDefault="00222581" w:rsidP="00EA5C20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lang w:eastAsia="zh-CN"/>
              </w:rPr>
              <w:t>≤ 1.8MHz/12/scs</w:t>
            </w:r>
          </w:p>
        </w:tc>
        <w:tc>
          <w:tcPr>
            <w:tcW w:w="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1E3ECFD" w14:textId="77777777" w:rsidR="00222581" w:rsidRPr="00934159" w:rsidRDefault="00222581" w:rsidP="00EA5C20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lang w:eastAsia="zh-CN"/>
              </w:rPr>
              <w:t>≤ 5.76MHz/12/scs</w:t>
            </w:r>
          </w:p>
        </w:tc>
        <w:tc>
          <w:tcPr>
            <w:tcW w:w="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00787EB" w14:textId="77777777" w:rsidR="00222581" w:rsidRDefault="00222581" w:rsidP="00EA5C20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lang w:eastAsia="zh-CN"/>
              </w:rPr>
              <w:t>&gt; 1.8MHz/12/scs</w:t>
            </w:r>
          </w:p>
          <w:p w14:paraId="2BF60C54" w14:textId="77777777" w:rsidR="00222581" w:rsidRPr="00934159" w:rsidRDefault="00222581" w:rsidP="00EA5C20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</w:p>
          <w:p w14:paraId="1943B0B5" w14:textId="77777777" w:rsidR="00222581" w:rsidRPr="00934159" w:rsidRDefault="00222581" w:rsidP="00EA5C20">
            <w:pPr>
              <w:spacing w:after="120"/>
              <w:rPr>
                <w:rFonts w:ascii="Arial" w:eastAsiaTheme="minorEastAsia" w:hAnsi="Arial" w:cs="Arial"/>
                <w:lang w:eastAsia="zh-CN"/>
              </w:rPr>
            </w:pPr>
            <w:r w:rsidRPr="00934159">
              <w:rPr>
                <w:rFonts w:ascii="Arial" w:eastAsiaTheme="minorEastAsia" w:hAnsi="Arial" w:cs="Arial"/>
                <w:lang w:eastAsia="zh-CN"/>
              </w:rPr>
              <w:t>≤ 4.68MHz/12/scs</w:t>
            </w:r>
          </w:p>
        </w:tc>
      </w:tr>
    </w:tbl>
    <w:p w14:paraId="3656B9CF" w14:textId="77777777" w:rsidR="00222581" w:rsidRDefault="00222581" w:rsidP="00222581">
      <w:pPr>
        <w:rPr>
          <w:lang w:val="en-US"/>
        </w:rPr>
      </w:pPr>
    </w:p>
    <w:p w14:paraId="61A0E6D4" w14:textId="7819A58F" w:rsidR="00DE4E02" w:rsidRPr="00DE4E02" w:rsidRDefault="00DE4E02" w:rsidP="00DE4E02">
      <w:pPr>
        <w:pStyle w:val="TH"/>
      </w:pPr>
      <w:r w:rsidRPr="001D0283">
        <w:lastRenderedPageBreak/>
        <w:t xml:space="preserve">Table </w:t>
      </w:r>
      <w:r>
        <w:t>2</w:t>
      </w:r>
      <w:r w:rsidRPr="001D0283">
        <w:t xml:space="preserve">: A-MPR regions for </w:t>
      </w:r>
      <w:r>
        <w:t>PC2 NS_05 from [1].</w:t>
      </w:r>
    </w:p>
    <w:tbl>
      <w:tblPr>
        <w:tblW w:w="5000" w:type="pct"/>
        <w:jc w:val="righ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95"/>
        <w:gridCol w:w="1029"/>
        <w:gridCol w:w="1536"/>
        <w:gridCol w:w="1273"/>
        <w:gridCol w:w="1397"/>
        <w:gridCol w:w="1356"/>
        <w:gridCol w:w="1373"/>
        <w:gridCol w:w="660"/>
      </w:tblGrid>
      <w:tr w:rsidR="00DE4E02" w:rsidRPr="006B3F36" w14:paraId="743C1847" w14:textId="77777777" w:rsidTr="00DE4E02">
        <w:trPr>
          <w:trHeight w:val="244"/>
          <w:jc w:val="right"/>
        </w:trPr>
        <w:tc>
          <w:tcPr>
            <w:tcW w:w="44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EB4B5D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  <w:b/>
                <w:bCs/>
              </w:rPr>
              <w:t>Channel Bandwidth (MHz)</w:t>
            </w:r>
          </w:p>
        </w:tc>
        <w:tc>
          <w:tcPr>
            <w:tcW w:w="62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B7253F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  <w:b/>
                <w:bCs/>
              </w:rPr>
              <w:t>Carrier Centre Frequency, Fc (MHz)</w:t>
            </w:r>
          </w:p>
        </w:tc>
        <w:tc>
          <w:tcPr>
            <w:tcW w:w="122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1CC265" w14:textId="77777777" w:rsidR="00DE4E02" w:rsidRPr="006B3F36" w:rsidRDefault="00DE4E02" w:rsidP="00EA5C20">
            <w:pPr>
              <w:spacing w:after="120"/>
              <w:jc w:val="center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  <w:b/>
                <w:bCs/>
              </w:rPr>
              <w:t>Region A1</w:t>
            </w:r>
          </w:p>
        </w:tc>
        <w:tc>
          <w:tcPr>
            <w:tcW w:w="1355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5A74BB" w14:textId="77777777" w:rsidR="00DE4E02" w:rsidRPr="006B3F36" w:rsidRDefault="00DE4E02" w:rsidP="00EA5C20">
            <w:pPr>
              <w:spacing w:after="120"/>
              <w:jc w:val="center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  <w:b/>
                <w:bCs/>
              </w:rPr>
              <w:t>Region A2</w:t>
            </w:r>
          </w:p>
        </w:tc>
        <w:tc>
          <w:tcPr>
            <w:tcW w:w="135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3D142E" w14:textId="77777777" w:rsidR="00DE4E02" w:rsidRPr="006B3F36" w:rsidRDefault="00DE4E02" w:rsidP="00EA5C20">
            <w:pPr>
              <w:spacing w:after="120"/>
              <w:jc w:val="center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  <w:b/>
                <w:bCs/>
              </w:rPr>
              <w:t>Region A3</w:t>
            </w:r>
          </w:p>
        </w:tc>
      </w:tr>
      <w:tr w:rsidR="00DE4E02" w:rsidRPr="006B3F36" w14:paraId="35759AC7" w14:textId="77777777" w:rsidTr="00DE4E02">
        <w:trPr>
          <w:trHeight w:val="333"/>
          <w:jc w:val="right"/>
        </w:trPr>
        <w:tc>
          <w:tcPr>
            <w:tcW w:w="44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7C4764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62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CB9ADF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14B27" w14:textId="77777777" w:rsidR="00DE4E02" w:rsidRPr="006B3F36" w:rsidRDefault="00DE4E02" w:rsidP="00EA5C20">
            <w:pPr>
              <w:spacing w:after="120"/>
              <w:jc w:val="center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  <w:b/>
                <w:bCs/>
              </w:rPr>
              <w:t>L</w:t>
            </w:r>
            <w:r w:rsidRPr="006B3F36">
              <w:rPr>
                <w:rFonts w:ascii="Arial" w:hAnsi="Arial" w:cs="Arial"/>
                <w:b/>
                <w:bCs/>
                <w:vertAlign w:val="subscript"/>
              </w:rPr>
              <w:t>CRB</w:t>
            </w:r>
          </w:p>
        </w:tc>
        <w:tc>
          <w:tcPr>
            <w:tcW w:w="5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AD17F7" w14:textId="77777777" w:rsidR="00DE4E02" w:rsidRPr="006B3F36" w:rsidRDefault="00DE4E02" w:rsidP="00EA5C20">
            <w:pPr>
              <w:spacing w:after="120"/>
              <w:jc w:val="center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  <w:b/>
                <w:bCs/>
              </w:rPr>
              <w:t>RB</w:t>
            </w:r>
            <w:r w:rsidRPr="006B3F36">
              <w:rPr>
                <w:rFonts w:ascii="Arial" w:hAnsi="Arial" w:cs="Arial"/>
                <w:b/>
                <w:bCs/>
                <w:vertAlign w:val="subscript"/>
              </w:rPr>
              <w:t>start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D683A" w14:textId="77777777" w:rsidR="00DE4E02" w:rsidRPr="006B3F36" w:rsidRDefault="00DE4E02" w:rsidP="00EA5C20">
            <w:pPr>
              <w:spacing w:after="120"/>
              <w:jc w:val="center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  <w:b/>
                <w:bCs/>
              </w:rPr>
              <w:t>L</w:t>
            </w:r>
            <w:r w:rsidRPr="006B3F36">
              <w:rPr>
                <w:rFonts w:ascii="Arial" w:hAnsi="Arial" w:cs="Arial"/>
                <w:b/>
                <w:bCs/>
                <w:vertAlign w:val="subscript"/>
              </w:rPr>
              <w:t>CRB</w:t>
            </w:r>
          </w:p>
        </w:tc>
        <w:tc>
          <w:tcPr>
            <w:tcW w:w="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143889" w14:textId="77777777" w:rsidR="00DE4E02" w:rsidRPr="006B3F36" w:rsidRDefault="00DE4E02" w:rsidP="00EA5C20">
            <w:pPr>
              <w:spacing w:after="120"/>
              <w:jc w:val="center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  <w:b/>
                <w:bCs/>
              </w:rPr>
              <w:t>RB</w:t>
            </w:r>
            <w:r w:rsidRPr="006B3F36">
              <w:rPr>
                <w:rFonts w:ascii="Arial" w:hAnsi="Arial" w:cs="Arial"/>
                <w:b/>
                <w:bCs/>
                <w:vertAlign w:val="subscript"/>
              </w:rPr>
              <w:t>start</w:t>
            </w:r>
          </w:p>
        </w:tc>
        <w:tc>
          <w:tcPr>
            <w:tcW w:w="10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9B3D7" w14:textId="77777777" w:rsidR="00DE4E02" w:rsidRPr="006B3F36" w:rsidRDefault="00DE4E02" w:rsidP="00EA5C20">
            <w:pPr>
              <w:spacing w:after="120"/>
              <w:jc w:val="center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  <w:b/>
                <w:bCs/>
              </w:rPr>
              <w:t>L</w:t>
            </w:r>
            <w:r w:rsidRPr="006B3F36">
              <w:rPr>
                <w:rFonts w:ascii="Arial" w:hAnsi="Arial" w:cs="Arial"/>
                <w:b/>
                <w:bCs/>
                <w:vertAlign w:val="subscript"/>
              </w:rPr>
              <w:t>CRB</w:t>
            </w:r>
          </w:p>
        </w:tc>
        <w:tc>
          <w:tcPr>
            <w:tcW w:w="2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5114D" w14:textId="77777777" w:rsidR="00DE4E02" w:rsidRPr="006B3F36" w:rsidRDefault="00DE4E02" w:rsidP="00EA5C20">
            <w:pPr>
              <w:spacing w:after="120"/>
              <w:jc w:val="center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  <w:b/>
                <w:bCs/>
              </w:rPr>
              <w:t>RB</w:t>
            </w:r>
            <w:r w:rsidRPr="006B3F36">
              <w:rPr>
                <w:rFonts w:ascii="Arial" w:hAnsi="Arial" w:cs="Arial"/>
                <w:b/>
                <w:bCs/>
                <w:vertAlign w:val="subscript"/>
              </w:rPr>
              <w:t>start</w:t>
            </w:r>
          </w:p>
        </w:tc>
      </w:tr>
      <w:tr w:rsidR="00DE4E02" w:rsidRPr="006B3F36" w14:paraId="151A33FA" w14:textId="77777777" w:rsidTr="00DE4E02">
        <w:trPr>
          <w:jc w:val="right"/>
        </w:trPr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BF9C08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D1D3A6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&lt; 1925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B13AC9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≥ 3.24(18RB)</w:t>
            </w:r>
          </w:p>
        </w:tc>
        <w:tc>
          <w:tcPr>
            <w:tcW w:w="5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28DC55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≤ 0.18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996768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N/A</w:t>
            </w:r>
          </w:p>
        </w:tc>
        <w:tc>
          <w:tcPr>
            <w:tcW w:w="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20DDA7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N/A</w:t>
            </w:r>
          </w:p>
        </w:tc>
        <w:tc>
          <w:tcPr>
            <w:tcW w:w="10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7E44228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N/A</w:t>
            </w:r>
          </w:p>
        </w:tc>
        <w:tc>
          <w:tcPr>
            <w:tcW w:w="2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CAE75A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N/A</w:t>
            </w:r>
          </w:p>
        </w:tc>
      </w:tr>
      <w:tr w:rsidR="00DE4E02" w:rsidRPr="006B3F36" w14:paraId="31151A86" w14:textId="77777777" w:rsidTr="00543C83">
        <w:trPr>
          <w:trHeight w:val="547"/>
          <w:jc w:val="right"/>
        </w:trPr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48ADDA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42483A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≤ 1925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D9D693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≥ 1.35*RBstart + 4.32MHz/12/scs</w:t>
            </w:r>
          </w:p>
        </w:tc>
        <w:tc>
          <w:tcPr>
            <w:tcW w:w="5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09A8C3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≥ 0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9BEEC5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≤ 2.16MHz/12/scs</w:t>
            </w:r>
          </w:p>
        </w:tc>
        <w:tc>
          <w:tcPr>
            <w:tcW w:w="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23E2AB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≤ 1.8MHz/12/scs</w:t>
            </w:r>
          </w:p>
        </w:tc>
        <w:tc>
          <w:tcPr>
            <w:tcW w:w="10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BB9190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&lt; 1.35* RBstart*12*SCS + 4.32</w:t>
            </w:r>
            <w:r w:rsidRPr="006B3F36">
              <w:rPr>
                <w:rFonts w:ascii="Arial" w:hAnsi="Arial" w:cs="Arial"/>
              </w:rPr>
              <w:br/>
            </w:r>
            <w:r w:rsidRPr="006B3F36">
              <w:rPr>
                <w:rFonts w:ascii="Arial" w:hAnsi="Arial" w:cs="Arial"/>
              </w:rPr>
              <w:br/>
              <w:t>≥ 1.2* RBstart*12*SCS + 3.6</w:t>
            </w:r>
          </w:p>
        </w:tc>
        <w:tc>
          <w:tcPr>
            <w:tcW w:w="2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0CC1A2E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≥ 0</w:t>
            </w:r>
          </w:p>
        </w:tc>
      </w:tr>
      <w:tr w:rsidR="00DE4E02" w:rsidRPr="006B3F36" w14:paraId="0E5FFC00" w14:textId="77777777" w:rsidTr="00543C83">
        <w:trPr>
          <w:trHeight w:val="547"/>
          <w:jc w:val="right"/>
        </w:trPr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A748EC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A5343A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1925 &lt; fc &lt; 1930.7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D176E4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≥ 1.35*RBstart + 4.32MHz/12/scs</w:t>
            </w:r>
          </w:p>
        </w:tc>
        <w:tc>
          <w:tcPr>
            <w:tcW w:w="5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CAD481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≥ 0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47443C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≤ 2.16MHz/12/scs</w:t>
            </w:r>
          </w:p>
        </w:tc>
        <w:tc>
          <w:tcPr>
            <w:tcW w:w="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1196CD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≤ 1.8MHz/12/scs</w:t>
            </w:r>
          </w:p>
        </w:tc>
        <w:tc>
          <w:tcPr>
            <w:tcW w:w="10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D30A9E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N/A</w:t>
            </w:r>
          </w:p>
        </w:tc>
        <w:tc>
          <w:tcPr>
            <w:tcW w:w="2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4B288F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N/A</w:t>
            </w:r>
          </w:p>
        </w:tc>
      </w:tr>
      <w:tr w:rsidR="00DE4E02" w:rsidRPr="006B3F36" w14:paraId="1F6B408F" w14:textId="77777777" w:rsidTr="00543C83">
        <w:trPr>
          <w:trHeight w:val="547"/>
          <w:jc w:val="right"/>
        </w:trPr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533DD5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77BFD6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1927.5 ≤ fc &lt;1932.5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075C12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≥ RBstart*1.2 + 3.96MHz/12/scs</w:t>
            </w:r>
          </w:p>
        </w:tc>
        <w:tc>
          <w:tcPr>
            <w:tcW w:w="5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63E49A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≥ 0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45950D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≤ RBstart*1.2 + 3.96MHz/12/scs</w:t>
            </w:r>
            <w:r w:rsidRPr="006B3F36">
              <w:rPr>
                <w:rFonts w:ascii="Arial" w:hAnsi="Arial" w:cs="Arial"/>
              </w:rPr>
              <w:br/>
            </w:r>
            <w:r w:rsidRPr="006B3F36">
              <w:rPr>
                <w:rFonts w:ascii="Arial" w:hAnsi="Arial" w:cs="Arial"/>
              </w:rPr>
              <w:br/>
              <w:t>≤ 4.5MHz/12/scs</w:t>
            </w:r>
          </w:p>
        </w:tc>
        <w:tc>
          <w:tcPr>
            <w:tcW w:w="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73FAE7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≤ 3.6MHz/12/scs</w:t>
            </w:r>
          </w:p>
        </w:tc>
        <w:tc>
          <w:tcPr>
            <w:tcW w:w="10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6D3394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≤ RBstart*1.2 + 3.96MHz/12/scs</w:t>
            </w:r>
            <w:r w:rsidRPr="006B3F36">
              <w:rPr>
                <w:rFonts w:ascii="Arial" w:hAnsi="Arial" w:cs="Arial"/>
              </w:rPr>
              <w:br/>
            </w:r>
            <w:r w:rsidRPr="006B3F36">
              <w:rPr>
                <w:rFonts w:ascii="Arial" w:hAnsi="Arial" w:cs="Arial"/>
              </w:rPr>
              <w:br/>
              <w:t>≥ RBstart*12*SCS * + 3.6</w:t>
            </w:r>
            <w:r w:rsidRPr="006B3F36">
              <w:rPr>
                <w:rFonts w:ascii="Arial" w:hAnsi="Arial" w:cs="Arial"/>
              </w:rPr>
              <w:br/>
            </w:r>
            <w:r w:rsidRPr="006B3F36">
              <w:rPr>
                <w:rFonts w:ascii="Arial" w:hAnsi="Arial" w:cs="Arial"/>
              </w:rPr>
              <w:br/>
              <w:t>&gt; 4.5MHz/12/scs</w:t>
            </w:r>
          </w:p>
        </w:tc>
        <w:tc>
          <w:tcPr>
            <w:tcW w:w="2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608F6D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≥ 0</w:t>
            </w:r>
          </w:p>
        </w:tc>
      </w:tr>
      <w:tr w:rsidR="00DE4E02" w:rsidRPr="006B3F36" w14:paraId="48378239" w14:textId="77777777" w:rsidTr="00543C83">
        <w:trPr>
          <w:trHeight w:val="407"/>
          <w:jc w:val="right"/>
        </w:trPr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988071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846EBB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1932.5 ≤ fc &lt; 1938.2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98C330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≥ 8.28MHz/12/ scs</w:t>
            </w:r>
          </w:p>
        </w:tc>
        <w:tc>
          <w:tcPr>
            <w:tcW w:w="5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84FEAC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≤ 1.8MHz/12/scs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2AFE74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≤ 2.16MHz/12/scs</w:t>
            </w:r>
          </w:p>
        </w:tc>
        <w:tc>
          <w:tcPr>
            <w:tcW w:w="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B0F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70662E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≤ 2.16MHz/12/scs</w:t>
            </w:r>
          </w:p>
        </w:tc>
        <w:tc>
          <w:tcPr>
            <w:tcW w:w="10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0CDBD5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N/A</w:t>
            </w:r>
          </w:p>
        </w:tc>
        <w:tc>
          <w:tcPr>
            <w:tcW w:w="2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B5A7497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N/A</w:t>
            </w:r>
          </w:p>
        </w:tc>
      </w:tr>
      <w:tr w:rsidR="00DE4E02" w:rsidRPr="006B3F36" w14:paraId="40503B82" w14:textId="77777777" w:rsidTr="00543C83">
        <w:trPr>
          <w:trHeight w:val="1061"/>
          <w:jc w:val="right"/>
        </w:trPr>
        <w:tc>
          <w:tcPr>
            <w:tcW w:w="4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8B957C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6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F2622E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&lt; 1945.7</w:t>
            </w:r>
          </w:p>
        </w:tc>
        <w:tc>
          <w:tcPr>
            <w:tcW w:w="6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AD5806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≥ 1.0*12*SCS*RB</w:t>
            </w:r>
            <w:r w:rsidRPr="006B3F36">
              <w:rPr>
                <w:rFonts w:ascii="Arial" w:hAnsi="Arial" w:cs="Arial"/>
                <w:vertAlign w:val="subscript"/>
              </w:rPr>
              <w:t>start</w:t>
            </w:r>
            <w:r w:rsidRPr="006B3F36">
              <w:rPr>
                <w:rFonts w:ascii="Arial" w:hAnsi="Arial" w:cs="Arial"/>
              </w:rPr>
              <w:t xml:space="preserve"> + 4.14MHz/12/scs</w:t>
            </w:r>
          </w:p>
        </w:tc>
        <w:tc>
          <w:tcPr>
            <w:tcW w:w="5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16CBCC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≥ 0</w:t>
            </w:r>
          </w:p>
        </w:tc>
        <w:tc>
          <w:tcPr>
            <w:tcW w:w="70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95476C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≤ 6.48MHz/12/scs;</w:t>
            </w:r>
            <w:r w:rsidRPr="006B3F36">
              <w:rPr>
                <w:rFonts w:ascii="Arial" w:hAnsi="Arial" w:cs="Arial"/>
              </w:rPr>
              <w:br/>
            </w:r>
            <w:r w:rsidRPr="006B3F36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&lt;</w:t>
            </w:r>
            <w:r w:rsidRPr="006B3F36">
              <w:rPr>
                <w:rFonts w:ascii="Arial" w:hAnsi="Arial" w:cs="Arial"/>
              </w:rPr>
              <w:t xml:space="preserve"> RBstart*</w:t>
            </w:r>
            <w:r>
              <w:rPr>
                <w:rFonts w:ascii="Arial" w:hAnsi="Arial" w:cs="Arial"/>
              </w:rPr>
              <w:t>1.0</w:t>
            </w:r>
            <w:r w:rsidRPr="006B3F36">
              <w:rPr>
                <w:rFonts w:ascii="Arial" w:hAnsi="Arial" w:cs="Arial"/>
              </w:rPr>
              <w:t xml:space="preserve"> + 4.14MHz/12/scs</w:t>
            </w:r>
          </w:p>
        </w:tc>
        <w:tc>
          <w:tcPr>
            <w:tcW w:w="6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E1CCE2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≤ 4.68MHz/12/scs</w:t>
            </w:r>
          </w:p>
        </w:tc>
        <w:tc>
          <w:tcPr>
            <w:tcW w:w="10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E7DBAFD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N/A</w:t>
            </w:r>
          </w:p>
        </w:tc>
        <w:tc>
          <w:tcPr>
            <w:tcW w:w="2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7B614A" w14:textId="77777777" w:rsidR="00DE4E02" w:rsidRPr="006B3F36" w:rsidRDefault="00DE4E02" w:rsidP="00EA5C20">
            <w:pPr>
              <w:spacing w:after="120"/>
              <w:rPr>
                <w:rFonts w:ascii="Arial" w:hAnsi="Arial" w:cs="Arial"/>
              </w:rPr>
            </w:pPr>
            <w:r w:rsidRPr="006B3F36">
              <w:rPr>
                <w:rFonts w:ascii="Arial" w:hAnsi="Arial" w:cs="Arial"/>
              </w:rPr>
              <w:t>N/A</w:t>
            </w:r>
          </w:p>
        </w:tc>
      </w:tr>
    </w:tbl>
    <w:p w14:paraId="26F38879" w14:textId="77777777" w:rsidR="00DE4E02" w:rsidRDefault="00DE4E02" w:rsidP="00222581">
      <w:pPr>
        <w:rPr>
          <w:lang w:val="en-US"/>
        </w:rPr>
      </w:pPr>
    </w:p>
    <w:p w14:paraId="680393E4" w14:textId="71F5112D" w:rsidR="00222581" w:rsidRDefault="006B2E28" w:rsidP="00222581">
      <w:pPr>
        <w:rPr>
          <w:lang w:val="en-US"/>
        </w:rPr>
      </w:pPr>
      <w:r>
        <w:rPr>
          <w:lang w:val="en-US"/>
        </w:rPr>
        <w:t>According to our review of</w:t>
      </w:r>
      <w:r w:rsidR="005111C3">
        <w:rPr>
          <w:lang w:val="en-US"/>
        </w:rPr>
        <w:t xml:space="preserve"> </w:t>
      </w:r>
      <w:r>
        <w:rPr>
          <w:lang w:val="en-US"/>
        </w:rPr>
        <w:t>A-MPR triangles</w:t>
      </w:r>
      <w:r w:rsidR="005111C3">
        <w:rPr>
          <w:lang w:val="en-US"/>
        </w:rPr>
        <w:t xml:space="preserve"> provided by the companies</w:t>
      </w:r>
      <w:r w:rsidR="00450708">
        <w:rPr>
          <w:lang w:val="en-US"/>
        </w:rPr>
        <w:t>,</w:t>
      </w:r>
      <w:r>
        <w:rPr>
          <w:lang w:val="en-US"/>
        </w:rPr>
        <w:t xml:space="preserve"> the region highlighted with</w:t>
      </w:r>
      <w:r w:rsidR="00450708">
        <w:rPr>
          <w:lang w:val="en-US"/>
        </w:rPr>
        <w:t xml:space="preserve"> red</w:t>
      </w:r>
      <w:r>
        <w:rPr>
          <w:lang w:val="en-US"/>
        </w:rPr>
        <w:t xml:space="preserve"> color</w:t>
      </w:r>
      <w:r w:rsidR="00A66A84">
        <w:rPr>
          <w:lang w:val="en-US"/>
        </w:rPr>
        <w:t xml:space="preserve"> in table 1</w:t>
      </w:r>
      <w:r>
        <w:rPr>
          <w:lang w:val="en-US"/>
        </w:rPr>
        <w:t xml:space="preserve"> doesn’t need A-MPR.</w:t>
      </w:r>
    </w:p>
    <w:p w14:paraId="4ACD1FEB" w14:textId="1298009B" w:rsidR="00E41D2F" w:rsidRPr="00222581" w:rsidRDefault="00E41D2F" w:rsidP="00222581">
      <w:pPr>
        <w:rPr>
          <w:lang w:val="en-US"/>
        </w:rPr>
      </w:pPr>
      <w:r>
        <w:rPr>
          <w:lang w:val="en-US"/>
        </w:rPr>
        <w:t xml:space="preserve">We </w:t>
      </w:r>
      <w:r w:rsidR="00B52B38">
        <w:rPr>
          <w:lang w:val="en-US"/>
        </w:rPr>
        <w:t>think</w:t>
      </w:r>
      <w:r>
        <w:rPr>
          <w:lang w:val="en-US"/>
        </w:rPr>
        <w:t xml:space="preserve"> the A-MPR values due to</w:t>
      </w:r>
      <w:r w:rsidR="001A0D4E">
        <w:rPr>
          <w:lang w:val="en-US"/>
        </w:rPr>
        <w:t xml:space="preserve"> allocation-image</w:t>
      </w:r>
      <w:r>
        <w:rPr>
          <w:lang w:val="en-US"/>
        </w:rPr>
        <w:t xml:space="preserve"> IMD3 hitting the same mask segment could be harmonized. </w:t>
      </w:r>
      <w:r w:rsidR="00543C83">
        <w:rPr>
          <w:lang w:val="en-US"/>
        </w:rPr>
        <w:t xml:space="preserve">In tables 1 and 2, the maximum A-MPR values are assigned to </w:t>
      </w:r>
      <w:r w:rsidR="001B4A2A" w:rsidRPr="00627678">
        <w:rPr>
          <w:lang w:val="en-US"/>
        </w:rPr>
        <w:t>-25 dBm</w:t>
      </w:r>
      <w:r w:rsidR="001B4A2A">
        <w:rPr>
          <w:lang w:val="en-US"/>
        </w:rPr>
        <w:t>@1</w:t>
      </w:r>
      <w:r w:rsidR="001B4A2A" w:rsidRPr="00627678">
        <w:rPr>
          <w:lang w:val="en-US"/>
        </w:rPr>
        <w:t>MHz</w:t>
      </w:r>
      <w:r w:rsidR="001B4A2A">
        <w:rPr>
          <w:lang w:val="en-US"/>
        </w:rPr>
        <w:t xml:space="preserve"> mask segment</w:t>
      </w:r>
      <w:r w:rsidR="00543C83">
        <w:rPr>
          <w:lang w:val="en-US"/>
        </w:rPr>
        <w:t xml:space="preserve"> in blue cells</w:t>
      </w:r>
      <w:r w:rsidR="001B4A2A">
        <w:rPr>
          <w:lang w:val="en-US"/>
        </w:rPr>
        <w:t xml:space="preserve"> and </w:t>
      </w:r>
      <w:r w:rsidR="001B4A2A" w:rsidRPr="00627678">
        <w:rPr>
          <w:lang w:val="en-US"/>
        </w:rPr>
        <w:t>-</w:t>
      </w:r>
      <w:r w:rsidR="001B4A2A">
        <w:rPr>
          <w:lang w:val="en-US"/>
        </w:rPr>
        <w:t>30</w:t>
      </w:r>
      <w:r w:rsidR="001B4A2A" w:rsidRPr="00627678">
        <w:rPr>
          <w:lang w:val="en-US"/>
        </w:rPr>
        <w:t xml:space="preserve"> dBm</w:t>
      </w:r>
      <w:r w:rsidR="001B4A2A">
        <w:rPr>
          <w:lang w:val="en-US"/>
        </w:rPr>
        <w:t>@1</w:t>
      </w:r>
      <w:r w:rsidR="001B4A2A" w:rsidRPr="00627678">
        <w:rPr>
          <w:lang w:val="en-US"/>
        </w:rPr>
        <w:t>MHz</w:t>
      </w:r>
      <w:r w:rsidR="00450708">
        <w:rPr>
          <w:lang w:val="en-US"/>
        </w:rPr>
        <w:t xml:space="preserve"> segment</w:t>
      </w:r>
      <w:r w:rsidR="00543C83">
        <w:rPr>
          <w:lang w:val="en-US"/>
        </w:rPr>
        <w:t xml:space="preserve"> in green cells</w:t>
      </w:r>
      <w:r w:rsidR="00450708">
        <w:rPr>
          <w:lang w:val="en-US"/>
        </w:rPr>
        <w:t>.</w:t>
      </w:r>
    </w:p>
    <w:p w14:paraId="70E317FA" w14:textId="34EBF02E" w:rsidR="00907F09" w:rsidRDefault="00907F09" w:rsidP="00907F09">
      <w:pPr>
        <w:spacing w:line="257" w:lineRule="auto"/>
        <w:rPr>
          <w:b/>
          <w:bCs/>
        </w:rPr>
      </w:pPr>
      <w:r w:rsidRPr="00154ABB">
        <w:rPr>
          <w:b/>
          <w:bCs/>
        </w:rPr>
        <w:t>Proposal 1: RAN4 shall</w:t>
      </w:r>
      <w:r>
        <w:rPr>
          <w:b/>
          <w:bCs/>
        </w:rPr>
        <w:t xml:space="preserve"> remov</w:t>
      </w:r>
      <w:r w:rsidR="00CC0D2E">
        <w:rPr>
          <w:b/>
          <w:bCs/>
        </w:rPr>
        <w:t>e</w:t>
      </w:r>
      <w:r>
        <w:rPr>
          <w:b/>
          <w:bCs/>
        </w:rPr>
        <w:t xml:space="preserve"> the A-MPR for Region A3 of table 1 for 15 MHz</w:t>
      </w:r>
      <w:r w:rsidR="00095EB4">
        <w:rPr>
          <w:b/>
          <w:bCs/>
        </w:rPr>
        <w:t xml:space="preserve"> CBW</w:t>
      </w:r>
      <w:r>
        <w:rPr>
          <w:b/>
          <w:bCs/>
        </w:rPr>
        <w:t xml:space="preserve"> at </w:t>
      </w:r>
      <w:r w:rsidR="00095EB4" w:rsidRPr="00095EB4">
        <w:rPr>
          <w:b/>
          <w:bCs/>
        </w:rPr>
        <w:t>1932.5</w:t>
      </w:r>
      <w:r w:rsidR="00095EB4">
        <w:rPr>
          <w:b/>
          <w:bCs/>
        </w:rPr>
        <w:t xml:space="preserve"> MHz</w:t>
      </w:r>
      <w:r w:rsidR="00095EB4" w:rsidRPr="00095EB4">
        <w:rPr>
          <w:b/>
          <w:bCs/>
        </w:rPr>
        <w:t xml:space="preserve"> ≤ fc &lt; 1938.2</w:t>
      </w:r>
      <w:r w:rsidR="00095EB4">
        <w:rPr>
          <w:b/>
          <w:bCs/>
        </w:rPr>
        <w:t xml:space="preserve"> MHz</w:t>
      </w:r>
      <w:r>
        <w:rPr>
          <w:b/>
          <w:bCs/>
        </w:rPr>
        <w:t xml:space="preserve"> (cell highlighted with </w:t>
      </w:r>
      <w:r w:rsidRPr="00CE0287">
        <w:rPr>
          <w:b/>
          <w:bCs/>
        </w:rPr>
        <w:t>red color</w:t>
      </w:r>
      <w:r>
        <w:rPr>
          <w:b/>
          <w:bCs/>
        </w:rPr>
        <w:t xml:space="preserve">). </w:t>
      </w:r>
    </w:p>
    <w:p w14:paraId="59DE8686" w14:textId="5CB332DA" w:rsidR="00CE0287" w:rsidRDefault="00CE0287" w:rsidP="00CE0287">
      <w:pPr>
        <w:spacing w:line="257" w:lineRule="auto"/>
        <w:rPr>
          <w:b/>
          <w:bCs/>
        </w:rPr>
      </w:pPr>
      <w:r w:rsidRPr="00154ABB">
        <w:rPr>
          <w:b/>
          <w:bCs/>
        </w:rPr>
        <w:lastRenderedPageBreak/>
        <w:t xml:space="preserve">Proposal </w:t>
      </w:r>
      <w:r>
        <w:rPr>
          <w:b/>
          <w:bCs/>
        </w:rPr>
        <w:t>2</w:t>
      </w:r>
      <w:r w:rsidRPr="00154ABB">
        <w:rPr>
          <w:b/>
          <w:bCs/>
        </w:rPr>
        <w:t xml:space="preserve">: RAN4 shall </w:t>
      </w:r>
      <w:r>
        <w:rPr>
          <w:b/>
          <w:bCs/>
        </w:rPr>
        <w:t>harmoniz</w:t>
      </w:r>
      <w:r w:rsidR="00CC0D2E">
        <w:rPr>
          <w:b/>
          <w:bCs/>
        </w:rPr>
        <w:t>e</w:t>
      </w:r>
      <w:r>
        <w:rPr>
          <w:b/>
          <w:bCs/>
        </w:rPr>
        <w:t xml:space="preserve"> the A-MPR values when they come from </w:t>
      </w:r>
      <w:r w:rsidR="000A7BD8">
        <w:rPr>
          <w:b/>
          <w:bCs/>
        </w:rPr>
        <w:t>allo</w:t>
      </w:r>
      <w:r w:rsidR="004A40E1">
        <w:rPr>
          <w:b/>
          <w:bCs/>
        </w:rPr>
        <w:t>cation-image</w:t>
      </w:r>
      <w:r w:rsidR="000A7BD8">
        <w:rPr>
          <w:b/>
          <w:bCs/>
        </w:rPr>
        <w:t xml:space="preserve"> </w:t>
      </w:r>
      <w:r>
        <w:rPr>
          <w:b/>
          <w:bCs/>
        </w:rPr>
        <w:t>IMD</w:t>
      </w:r>
      <w:r w:rsidR="004A40E1">
        <w:rPr>
          <w:b/>
          <w:bCs/>
        </w:rPr>
        <w:t>3</w:t>
      </w:r>
      <w:r>
        <w:rPr>
          <w:b/>
          <w:bCs/>
        </w:rPr>
        <w:t xml:space="preserve"> hitting the same mask segment. The corresponding A-MPR regions are highlighted with blue and green colors in tables 1 and 2.</w:t>
      </w:r>
    </w:p>
    <w:p w14:paraId="05C0E5F6" w14:textId="35089F19" w:rsidR="00CD5D51" w:rsidRPr="00B52B38" w:rsidRDefault="00CE0287" w:rsidP="00B52B38">
      <w:pPr>
        <w:spacing w:line="257" w:lineRule="auto"/>
        <w:rPr>
          <w:b/>
          <w:bCs/>
        </w:rPr>
      </w:pPr>
      <w:r w:rsidRPr="00154ABB">
        <w:rPr>
          <w:b/>
          <w:bCs/>
        </w:rPr>
        <w:t xml:space="preserve">Proposal </w:t>
      </w:r>
      <w:r>
        <w:rPr>
          <w:b/>
          <w:bCs/>
        </w:rPr>
        <w:t>3</w:t>
      </w:r>
      <w:r w:rsidRPr="00154ABB">
        <w:rPr>
          <w:b/>
          <w:bCs/>
        </w:rPr>
        <w:t>: RAN4 s</w:t>
      </w:r>
      <w:r w:rsidR="00CC0D2E">
        <w:rPr>
          <w:b/>
          <w:bCs/>
        </w:rPr>
        <w:t>hall</w:t>
      </w:r>
      <w:r w:rsidR="00151E9E">
        <w:rPr>
          <w:b/>
          <w:bCs/>
        </w:rPr>
        <w:t xml:space="preserve"> not specify A-MPR smaller than MPR.</w:t>
      </w:r>
    </w:p>
    <w:p w14:paraId="79DCE916" w14:textId="6B8ED811" w:rsidR="0073496C" w:rsidRPr="00E92332" w:rsidRDefault="00DC7327" w:rsidP="0073496C">
      <w:pPr>
        <w:pStyle w:val="Heading1"/>
        <w:rPr>
          <w:lang w:val="en-US"/>
        </w:rPr>
      </w:pPr>
      <w:r>
        <w:rPr>
          <w:lang w:val="en-US"/>
        </w:rPr>
        <w:t>3</w:t>
      </w:r>
      <w:r w:rsidR="0073496C" w:rsidRPr="00E92332">
        <w:rPr>
          <w:lang w:val="en-US"/>
        </w:rPr>
        <w:tab/>
        <w:t>Conclusion</w:t>
      </w:r>
      <w:r w:rsidR="00F1354A" w:rsidRPr="00E92332">
        <w:rPr>
          <w:lang w:val="en-US"/>
        </w:rPr>
        <w:t>s</w:t>
      </w:r>
    </w:p>
    <w:p w14:paraId="0B30FC97" w14:textId="180CB83F" w:rsidR="00AF3BBE" w:rsidRDefault="00C22821" w:rsidP="00990806">
      <w:pPr>
        <w:rPr>
          <w:lang w:val="en-US"/>
        </w:rPr>
      </w:pPr>
      <w:r>
        <w:rPr>
          <w:lang w:val="en-US"/>
        </w:rPr>
        <w:t>We have made the following proposals considering n1 NS_05 A-MPR.</w:t>
      </w:r>
    </w:p>
    <w:p w14:paraId="45BFAEFA" w14:textId="77777777" w:rsidR="00C22821" w:rsidRDefault="00C22821" w:rsidP="00C22821">
      <w:pPr>
        <w:spacing w:line="257" w:lineRule="auto"/>
        <w:rPr>
          <w:b/>
          <w:bCs/>
        </w:rPr>
      </w:pPr>
      <w:r w:rsidRPr="00154ABB">
        <w:rPr>
          <w:b/>
          <w:bCs/>
        </w:rPr>
        <w:t>Proposal 1: RAN4 shall</w:t>
      </w:r>
      <w:r>
        <w:rPr>
          <w:b/>
          <w:bCs/>
        </w:rPr>
        <w:t xml:space="preserve"> remove the A-MPR for Region A3 of table 1 for 15 MHz CBW at </w:t>
      </w:r>
      <w:r w:rsidRPr="00095EB4">
        <w:rPr>
          <w:b/>
          <w:bCs/>
        </w:rPr>
        <w:t>1932.5</w:t>
      </w:r>
      <w:r>
        <w:rPr>
          <w:b/>
          <w:bCs/>
        </w:rPr>
        <w:t xml:space="preserve"> MHz</w:t>
      </w:r>
      <w:r w:rsidRPr="00095EB4">
        <w:rPr>
          <w:b/>
          <w:bCs/>
        </w:rPr>
        <w:t xml:space="preserve"> ≤ fc &lt; 1938.2</w:t>
      </w:r>
      <w:r>
        <w:rPr>
          <w:b/>
          <w:bCs/>
        </w:rPr>
        <w:t xml:space="preserve"> MHz (cell highlighted with </w:t>
      </w:r>
      <w:r w:rsidRPr="00CE0287">
        <w:rPr>
          <w:b/>
          <w:bCs/>
        </w:rPr>
        <w:t>red color</w:t>
      </w:r>
      <w:r>
        <w:rPr>
          <w:b/>
          <w:bCs/>
        </w:rPr>
        <w:t xml:space="preserve">). </w:t>
      </w:r>
    </w:p>
    <w:p w14:paraId="131146CC" w14:textId="277950E4" w:rsidR="007A18F1" w:rsidRDefault="00846964" w:rsidP="00C22821">
      <w:pPr>
        <w:spacing w:line="257" w:lineRule="auto"/>
        <w:rPr>
          <w:b/>
          <w:bCs/>
        </w:rPr>
      </w:pPr>
      <w:r w:rsidRPr="00154ABB">
        <w:rPr>
          <w:b/>
          <w:bCs/>
        </w:rPr>
        <w:t xml:space="preserve">Proposal </w:t>
      </w:r>
      <w:r>
        <w:rPr>
          <w:b/>
          <w:bCs/>
        </w:rPr>
        <w:t>2</w:t>
      </w:r>
      <w:r w:rsidRPr="00154ABB">
        <w:rPr>
          <w:b/>
          <w:bCs/>
        </w:rPr>
        <w:t xml:space="preserve">: RAN4 shall </w:t>
      </w:r>
      <w:r>
        <w:rPr>
          <w:b/>
          <w:bCs/>
        </w:rPr>
        <w:t>harmonize the A-MPR values when they come from allocation-image IMD3 hitting the same mask segment. The corresponding A-MPR regions are highlighted with blue and green colors in tables 1 and 2.</w:t>
      </w:r>
    </w:p>
    <w:p w14:paraId="48A0157A" w14:textId="6969C881" w:rsidR="00C22821" w:rsidRPr="00C22821" w:rsidRDefault="00C22821" w:rsidP="00C22821">
      <w:pPr>
        <w:spacing w:line="257" w:lineRule="auto"/>
        <w:rPr>
          <w:b/>
          <w:bCs/>
        </w:rPr>
      </w:pPr>
      <w:r w:rsidRPr="00154ABB">
        <w:rPr>
          <w:b/>
          <w:bCs/>
        </w:rPr>
        <w:t xml:space="preserve">Proposal </w:t>
      </w:r>
      <w:r>
        <w:rPr>
          <w:b/>
          <w:bCs/>
        </w:rPr>
        <w:t>3</w:t>
      </w:r>
      <w:r w:rsidRPr="00154ABB">
        <w:rPr>
          <w:b/>
          <w:bCs/>
        </w:rPr>
        <w:t>: RAN4 s</w:t>
      </w:r>
      <w:r>
        <w:rPr>
          <w:b/>
          <w:bCs/>
        </w:rPr>
        <w:t>hall not specify A-MPR smaller than MPR.</w:t>
      </w:r>
    </w:p>
    <w:p w14:paraId="77782BA7" w14:textId="0E3B8197" w:rsidR="00020F23" w:rsidRDefault="000D3DD8" w:rsidP="00020F23">
      <w:pPr>
        <w:pStyle w:val="Heading1"/>
        <w:rPr>
          <w:lang w:val="en-US"/>
        </w:rPr>
      </w:pPr>
      <w:r>
        <w:rPr>
          <w:lang w:val="en-US"/>
        </w:rPr>
        <w:t>4</w:t>
      </w:r>
      <w:r w:rsidR="00020F23" w:rsidRPr="00E92332">
        <w:rPr>
          <w:lang w:val="en-US"/>
        </w:rPr>
        <w:tab/>
        <w:t>References</w:t>
      </w:r>
    </w:p>
    <w:p w14:paraId="540E877B" w14:textId="76CB4FA6" w:rsidR="00E2143A" w:rsidRPr="00E92332" w:rsidRDefault="00E2143A" w:rsidP="00103568">
      <w:pPr>
        <w:rPr>
          <w:lang w:val="en-US"/>
        </w:rPr>
      </w:pPr>
      <w:r w:rsidRPr="00E92332">
        <w:rPr>
          <w:lang w:val="en-US"/>
        </w:rPr>
        <w:t>[</w:t>
      </w:r>
      <w:r w:rsidR="00203EA7">
        <w:rPr>
          <w:lang w:val="en-US"/>
        </w:rPr>
        <w:t>1</w:t>
      </w:r>
      <w:r w:rsidRPr="00E92332">
        <w:rPr>
          <w:lang w:val="en-US"/>
        </w:rPr>
        <w:t xml:space="preserve">] </w:t>
      </w:r>
      <w:r w:rsidR="00E8479F" w:rsidRPr="00E8479F">
        <w:rPr>
          <w:lang w:val="en-US"/>
        </w:rPr>
        <w:t>R4-2508023</w:t>
      </w:r>
      <w:r w:rsidR="0017455D" w:rsidRPr="00E92332">
        <w:rPr>
          <w:lang w:val="en-US"/>
        </w:rPr>
        <w:t>,</w:t>
      </w:r>
      <w:r w:rsidR="00FD2DD4" w:rsidRPr="00E92332">
        <w:rPr>
          <w:lang w:val="en-US"/>
        </w:rPr>
        <w:t xml:space="preserve"> </w:t>
      </w:r>
      <w:r w:rsidR="00E8479F" w:rsidRPr="00E8479F">
        <w:rPr>
          <w:lang w:val="en-US"/>
        </w:rPr>
        <w:t>WF on PHS protection update</w:t>
      </w:r>
      <w:r w:rsidR="00A97C26">
        <w:rPr>
          <w:lang w:val="en-US"/>
        </w:rPr>
        <w:t xml:space="preserve">, </w:t>
      </w:r>
      <w:r w:rsidR="00E8479F" w:rsidRPr="00E8479F">
        <w:rPr>
          <w:lang w:val="en-US"/>
        </w:rPr>
        <w:t>KDDI, OPPO, Ericsson</w:t>
      </w:r>
    </w:p>
    <w:p w14:paraId="40DD34B7" w14:textId="5DCFF372" w:rsidR="00DE1DCA" w:rsidRPr="00E92332" w:rsidRDefault="00DE1DCA" w:rsidP="00DE1DCA">
      <w:pPr>
        <w:rPr>
          <w:lang w:val="en-US"/>
        </w:rPr>
      </w:pPr>
      <w:r w:rsidRPr="00E92332">
        <w:rPr>
          <w:lang w:val="en-US"/>
        </w:rPr>
        <w:t>[</w:t>
      </w:r>
      <w:r>
        <w:rPr>
          <w:lang w:val="en-US"/>
        </w:rPr>
        <w:t>2</w:t>
      </w:r>
      <w:r w:rsidRPr="00E92332">
        <w:rPr>
          <w:lang w:val="en-US"/>
        </w:rPr>
        <w:t xml:space="preserve">] </w:t>
      </w:r>
      <w:r w:rsidRPr="00DE1DCA">
        <w:rPr>
          <w:lang w:val="en-US"/>
        </w:rPr>
        <w:t>R4-2505222</w:t>
      </w:r>
      <w:r w:rsidRPr="00E92332">
        <w:rPr>
          <w:lang w:val="en-US"/>
        </w:rPr>
        <w:t xml:space="preserve">, </w:t>
      </w:r>
      <w:r w:rsidRPr="00DE1DCA">
        <w:rPr>
          <w:lang w:val="en-US"/>
        </w:rPr>
        <w:t>WF on PHS protection update</w:t>
      </w:r>
      <w:r>
        <w:rPr>
          <w:lang w:val="en-US"/>
        </w:rPr>
        <w:t xml:space="preserve">, </w:t>
      </w:r>
      <w:r w:rsidRPr="00DE1DCA">
        <w:rPr>
          <w:lang w:val="en-US"/>
        </w:rPr>
        <w:t>KDDI</w:t>
      </w:r>
    </w:p>
    <w:p w14:paraId="7A90AE0E" w14:textId="4BE763D7" w:rsidR="001B6730" w:rsidRPr="00E92332" w:rsidRDefault="001B6730" w:rsidP="00F1354A">
      <w:pPr>
        <w:rPr>
          <w:lang w:val="en-US"/>
        </w:rPr>
      </w:pPr>
    </w:p>
    <w:sectPr w:rsidR="001B6730" w:rsidRPr="00E92332" w:rsidSect="00426A90">
      <w:headerReference w:type="even" r:id="rId8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87EB4" w14:textId="77777777" w:rsidR="00384F92" w:rsidRDefault="00384F92" w:rsidP="002B3503">
      <w:pPr>
        <w:spacing w:after="0"/>
      </w:pPr>
      <w:r>
        <w:separator/>
      </w:r>
    </w:p>
  </w:endnote>
  <w:endnote w:type="continuationSeparator" w:id="0">
    <w:p w14:paraId="7016F073" w14:textId="77777777" w:rsidR="00384F92" w:rsidRDefault="00384F9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0FD81" w14:textId="77777777" w:rsidR="00384F92" w:rsidRDefault="00384F92" w:rsidP="002B3503">
      <w:pPr>
        <w:spacing w:after="0"/>
      </w:pPr>
      <w:r>
        <w:separator/>
      </w:r>
    </w:p>
  </w:footnote>
  <w:footnote w:type="continuationSeparator" w:id="0">
    <w:p w14:paraId="3E2173D4" w14:textId="77777777" w:rsidR="00384F92" w:rsidRDefault="00384F9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5F75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9694C"/>
    <w:multiLevelType w:val="hybridMultilevel"/>
    <w:tmpl w:val="C72EA512"/>
    <w:lvl w:ilvl="0" w:tplc="5094CE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F29B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E032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E01A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B7CDB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2AA511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68C1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7469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60266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F95D10"/>
    <w:multiLevelType w:val="hybridMultilevel"/>
    <w:tmpl w:val="EB8CE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77361"/>
    <w:multiLevelType w:val="hybridMultilevel"/>
    <w:tmpl w:val="3E06C03E"/>
    <w:lvl w:ilvl="0" w:tplc="866C5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2412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E20C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C6E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4B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87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CA0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75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F45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0A73AB"/>
    <w:multiLevelType w:val="hybridMultilevel"/>
    <w:tmpl w:val="610A22C2"/>
    <w:lvl w:ilvl="0" w:tplc="B3BCB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0620C2">
      <w:start w:val="1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6BC64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2C5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204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A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07D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F2E0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FA2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B32382"/>
    <w:multiLevelType w:val="hybridMultilevel"/>
    <w:tmpl w:val="E39C82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8510A"/>
    <w:multiLevelType w:val="hybridMultilevel"/>
    <w:tmpl w:val="4EC430D8"/>
    <w:lvl w:ilvl="0" w:tplc="45820A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BE3D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4CF07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CC0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8A4C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CBEAA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BA77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6E5C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CFE80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BB6396"/>
    <w:multiLevelType w:val="hybridMultilevel"/>
    <w:tmpl w:val="5628A6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0C0437"/>
    <w:multiLevelType w:val="hybridMultilevel"/>
    <w:tmpl w:val="A9CA30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80789">
    <w:abstractNumId w:val="4"/>
  </w:num>
  <w:num w:numId="2" w16cid:durableId="1759204612">
    <w:abstractNumId w:val="11"/>
  </w:num>
  <w:num w:numId="3" w16cid:durableId="2048292614">
    <w:abstractNumId w:val="8"/>
  </w:num>
  <w:num w:numId="4" w16cid:durableId="538207365">
    <w:abstractNumId w:val="9"/>
  </w:num>
  <w:num w:numId="5" w16cid:durableId="1701078993">
    <w:abstractNumId w:val="2"/>
  </w:num>
  <w:num w:numId="6" w16cid:durableId="297302226">
    <w:abstractNumId w:val="3"/>
  </w:num>
  <w:num w:numId="7" w16cid:durableId="409081964">
    <w:abstractNumId w:val="7"/>
  </w:num>
  <w:num w:numId="8" w16cid:durableId="31150005">
    <w:abstractNumId w:val="5"/>
  </w:num>
  <w:num w:numId="9" w16cid:durableId="1654213827">
    <w:abstractNumId w:val="1"/>
  </w:num>
  <w:num w:numId="10" w16cid:durableId="1922520578">
    <w:abstractNumId w:val="10"/>
  </w:num>
  <w:num w:numId="11" w16cid:durableId="1521116685">
    <w:abstractNumId w:val="0"/>
  </w:num>
  <w:num w:numId="12" w16cid:durableId="14590327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156"/>
    <w:rsid w:val="000008B4"/>
    <w:rsid w:val="00004DC3"/>
    <w:rsid w:val="0000645E"/>
    <w:rsid w:val="00006CB0"/>
    <w:rsid w:val="00010884"/>
    <w:rsid w:val="00013C65"/>
    <w:rsid w:val="0001625A"/>
    <w:rsid w:val="00020F23"/>
    <w:rsid w:val="0003263E"/>
    <w:rsid w:val="000370A5"/>
    <w:rsid w:val="00037DDF"/>
    <w:rsid w:val="00043F3D"/>
    <w:rsid w:val="000446EC"/>
    <w:rsid w:val="00047E16"/>
    <w:rsid w:val="0005187F"/>
    <w:rsid w:val="00053D2F"/>
    <w:rsid w:val="00062FBC"/>
    <w:rsid w:val="000638D8"/>
    <w:rsid w:val="00063E41"/>
    <w:rsid w:val="00066687"/>
    <w:rsid w:val="00067294"/>
    <w:rsid w:val="000738D8"/>
    <w:rsid w:val="00076948"/>
    <w:rsid w:val="00084476"/>
    <w:rsid w:val="00084771"/>
    <w:rsid w:val="0008585F"/>
    <w:rsid w:val="00090156"/>
    <w:rsid w:val="00091F0B"/>
    <w:rsid w:val="00095EB4"/>
    <w:rsid w:val="000A2BE0"/>
    <w:rsid w:val="000A37DD"/>
    <w:rsid w:val="000A3DFD"/>
    <w:rsid w:val="000A6473"/>
    <w:rsid w:val="000A6A9A"/>
    <w:rsid w:val="000A7BD8"/>
    <w:rsid w:val="000B0C5F"/>
    <w:rsid w:val="000B3B17"/>
    <w:rsid w:val="000B4E56"/>
    <w:rsid w:val="000B5E8E"/>
    <w:rsid w:val="000C23CC"/>
    <w:rsid w:val="000C6264"/>
    <w:rsid w:val="000D0A17"/>
    <w:rsid w:val="000D1A8B"/>
    <w:rsid w:val="000D3DD8"/>
    <w:rsid w:val="000D6BB4"/>
    <w:rsid w:val="000E42AE"/>
    <w:rsid w:val="000E4D14"/>
    <w:rsid w:val="000F2546"/>
    <w:rsid w:val="000F30A3"/>
    <w:rsid w:val="000F50EC"/>
    <w:rsid w:val="000F74EE"/>
    <w:rsid w:val="000F7A78"/>
    <w:rsid w:val="001008F9"/>
    <w:rsid w:val="00101626"/>
    <w:rsid w:val="00103568"/>
    <w:rsid w:val="00113DD7"/>
    <w:rsid w:val="001213F2"/>
    <w:rsid w:val="00121D5E"/>
    <w:rsid w:val="00121DE2"/>
    <w:rsid w:val="001221D2"/>
    <w:rsid w:val="00124C33"/>
    <w:rsid w:val="0012571B"/>
    <w:rsid w:val="00132198"/>
    <w:rsid w:val="00133A81"/>
    <w:rsid w:val="00135AFE"/>
    <w:rsid w:val="001364A1"/>
    <w:rsid w:val="00142113"/>
    <w:rsid w:val="00143AFD"/>
    <w:rsid w:val="001458FC"/>
    <w:rsid w:val="0015000E"/>
    <w:rsid w:val="00151E9E"/>
    <w:rsid w:val="00154ABB"/>
    <w:rsid w:val="0015578A"/>
    <w:rsid w:val="001568C3"/>
    <w:rsid w:val="00157835"/>
    <w:rsid w:val="0016131F"/>
    <w:rsid w:val="00163A2B"/>
    <w:rsid w:val="001663F0"/>
    <w:rsid w:val="001711BA"/>
    <w:rsid w:val="0017455D"/>
    <w:rsid w:val="001751F1"/>
    <w:rsid w:val="00176A94"/>
    <w:rsid w:val="00181144"/>
    <w:rsid w:val="00182F32"/>
    <w:rsid w:val="00185082"/>
    <w:rsid w:val="00187AC5"/>
    <w:rsid w:val="00190BBE"/>
    <w:rsid w:val="00193C90"/>
    <w:rsid w:val="001953B8"/>
    <w:rsid w:val="001A0D4E"/>
    <w:rsid w:val="001A3F81"/>
    <w:rsid w:val="001A47F2"/>
    <w:rsid w:val="001A7EE7"/>
    <w:rsid w:val="001B30C1"/>
    <w:rsid w:val="001B4A2A"/>
    <w:rsid w:val="001B6495"/>
    <w:rsid w:val="001B6730"/>
    <w:rsid w:val="001B791F"/>
    <w:rsid w:val="001C098F"/>
    <w:rsid w:val="001C473D"/>
    <w:rsid w:val="001C6298"/>
    <w:rsid w:val="001D216B"/>
    <w:rsid w:val="001D44A7"/>
    <w:rsid w:val="001D64A5"/>
    <w:rsid w:val="001E4F63"/>
    <w:rsid w:val="001E6A23"/>
    <w:rsid w:val="001E78B1"/>
    <w:rsid w:val="00203EA7"/>
    <w:rsid w:val="00206F91"/>
    <w:rsid w:val="00210AA4"/>
    <w:rsid w:val="00211AA3"/>
    <w:rsid w:val="002127E2"/>
    <w:rsid w:val="00214879"/>
    <w:rsid w:val="00214C5F"/>
    <w:rsid w:val="00214C87"/>
    <w:rsid w:val="00214CF4"/>
    <w:rsid w:val="00215035"/>
    <w:rsid w:val="00215862"/>
    <w:rsid w:val="00216905"/>
    <w:rsid w:val="00222581"/>
    <w:rsid w:val="00222A74"/>
    <w:rsid w:val="00230F65"/>
    <w:rsid w:val="00236070"/>
    <w:rsid w:val="0024072D"/>
    <w:rsid w:val="00240FCE"/>
    <w:rsid w:val="00241E14"/>
    <w:rsid w:val="002515F4"/>
    <w:rsid w:val="0025512D"/>
    <w:rsid w:val="00260340"/>
    <w:rsid w:val="00261A60"/>
    <w:rsid w:val="002621C3"/>
    <w:rsid w:val="0026744E"/>
    <w:rsid w:val="00271A59"/>
    <w:rsid w:val="00273303"/>
    <w:rsid w:val="00277449"/>
    <w:rsid w:val="00283612"/>
    <w:rsid w:val="00284D62"/>
    <w:rsid w:val="00291DDD"/>
    <w:rsid w:val="00294E6D"/>
    <w:rsid w:val="002A67DB"/>
    <w:rsid w:val="002A7181"/>
    <w:rsid w:val="002B2074"/>
    <w:rsid w:val="002B227C"/>
    <w:rsid w:val="002B3503"/>
    <w:rsid w:val="002B3CD4"/>
    <w:rsid w:val="002B520A"/>
    <w:rsid w:val="002B6006"/>
    <w:rsid w:val="002C155B"/>
    <w:rsid w:val="002C2C9A"/>
    <w:rsid w:val="002D2822"/>
    <w:rsid w:val="002D4117"/>
    <w:rsid w:val="002D722C"/>
    <w:rsid w:val="002D7D3E"/>
    <w:rsid w:val="002E3637"/>
    <w:rsid w:val="002F6A38"/>
    <w:rsid w:val="00304DA8"/>
    <w:rsid w:val="003060FD"/>
    <w:rsid w:val="003077B7"/>
    <w:rsid w:val="00326A59"/>
    <w:rsid w:val="00333F1B"/>
    <w:rsid w:val="0034716B"/>
    <w:rsid w:val="00347DEA"/>
    <w:rsid w:val="0035117F"/>
    <w:rsid w:val="0036527E"/>
    <w:rsid w:val="00367903"/>
    <w:rsid w:val="0037010F"/>
    <w:rsid w:val="00371041"/>
    <w:rsid w:val="003732AC"/>
    <w:rsid w:val="0037411B"/>
    <w:rsid w:val="0037548C"/>
    <w:rsid w:val="003777FE"/>
    <w:rsid w:val="00384F92"/>
    <w:rsid w:val="003A58B1"/>
    <w:rsid w:val="003B3B24"/>
    <w:rsid w:val="003C1845"/>
    <w:rsid w:val="003C42AC"/>
    <w:rsid w:val="003C6403"/>
    <w:rsid w:val="003C672D"/>
    <w:rsid w:val="003D0574"/>
    <w:rsid w:val="003D7C7F"/>
    <w:rsid w:val="003E31DF"/>
    <w:rsid w:val="003E46B0"/>
    <w:rsid w:val="003F3027"/>
    <w:rsid w:val="003F7C08"/>
    <w:rsid w:val="00400F07"/>
    <w:rsid w:val="00402DF6"/>
    <w:rsid w:val="004148DE"/>
    <w:rsid w:val="00414D6F"/>
    <w:rsid w:val="0042109F"/>
    <w:rsid w:val="00426099"/>
    <w:rsid w:val="00426A90"/>
    <w:rsid w:val="0043450E"/>
    <w:rsid w:val="00435A62"/>
    <w:rsid w:val="004369F3"/>
    <w:rsid w:val="00446C38"/>
    <w:rsid w:val="00450708"/>
    <w:rsid w:val="004524FA"/>
    <w:rsid w:val="00453BA5"/>
    <w:rsid w:val="00454E53"/>
    <w:rsid w:val="00457B38"/>
    <w:rsid w:val="00460DAB"/>
    <w:rsid w:val="00460FEE"/>
    <w:rsid w:val="0048043B"/>
    <w:rsid w:val="00481546"/>
    <w:rsid w:val="00482477"/>
    <w:rsid w:val="00482DDD"/>
    <w:rsid w:val="004835A6"/>
    <w:rsid w:val="00491386"/>
    <w:rsid w:val="00494F18"/>
    <w:rsid w:val="00495EA1"/>
    <w:rsid w:val="004A0078"/>
    <w:rsid w:val="004A40E1"/>
    <w:rsid w:val="004A41DA"/>
    <w:rsid w:val="004A71DA"/>
    <w:rsid w:val="004B3736"/>
    <w:rsid w:val="004B3894"/>
    <w:rsid w:val="004B7B20"/>
    <w:rsid w:val="004B7E43"/>
    <w:rsid w:val="004C0103"/>
    <w:rsid w:val="004C1D7C"/>
    <w:rsid w:val="004C58F9"/>
    <w:rsid w:val="004D09F8"/>
    <w:rsid w:val="004D0C67"/>
    <w:rsid w:val="004D3D81"/>
    <w:rsid w:val="004E0120"/>
    <w:rsid w:val="004E0341"/>
    <w:rsid w:val="004E038C"/>
    <w:rsid w:val="004E1F8B"/>
    <w:rsid w:val="004E2BA1"/>
    <w:rsid w:val="004E4F4D"/>
    <w:rsid w:val="004E71B1"/>
    <w:rsid w:val="004F00EC"/>
    <w:rsid w:val="004F0733"/>
    <w:rsid w:val="004F0EB4"/>
    <w:rsid w:val="004F4215"/>
    <w:rsid w:val="004F43E1"/>
    <w:rsid w:val="00502CE0"/>
    <w:rsid w:val="005045F6"/>
    <w:rsid w:val="005052DF"/>
    <w:rsid w:val="005111C3"/>
    <w:rsid w:val="0051669F"/>
    <w:rsid w:val="005206FF"/>
    <w:rsid w:val="0052117E"/>
    <w:rsid w:val="00522C8C"/>
    <w:rsid w:val="00530225"/>
    <w:rsid w:val="005309B7"/>
    <w:rsid w:val="00530E0A"/>
    <w:rsid w:val="00532D5C"/>
    <w:rsid w:val="00536057"/>
    <w:rsid w:val="00543C83"/>
    <w:rsid w:val="00555F37"/>
    <w:rsid w:val="00560A63"/>
    <w:rsid w:val="00562BDC"/>
    <w:rsid w:val="00564B2E"/>
    <w:rsid w:val="00570B14"/>
    <w:rsid w:val="0057788B"/>
    <w:rsid w:val="005856DE"/>
    <w:rsid w:val="005919C2"/>
    <w:rsid w:val="00591D51"/>
    <w:rsid w:val="00591D5F"/>
    <w:rsid w:val="00595F9E"/>
    <w:rsid w:val="005A2F0C"/>
    <w:rsid w:val="005A35C6"/>
    <w:rsid w:val="005A6A8D"/>
    <w:rsid w:val="005A6EE6"/>
    <w:rsid w:val="005A7283"/>
    <w:rsid w:val="005B2640"/>
    <w:rsid w:val="005B62ED"/>
    <w:rsid w:val="005D1B23"/>
    <w:rsid w:val="005E3A82"/>
    <w:rsid w:val="005E7116"/>
    <w:rsid w:val="005F1AE5"/>
    <w:rsid w:val="005F4052"/>
    <w:rsid w:val="005F6427"/>
    <w:rsid w:val="005F681F"/>
    <w:rsid w:val="005F6CE3"/>
    <w:rsid w:val="00601C9E"/>
    <w:rsid w:val="00602EB6"/>
    <w:rsid w:val="00605514"/>
    <w:rsid w:val="006104AF"/>
    <w:rsid w:val="00610EF2"/>
    <w:rsid w:val="006250AC"/>
    <w:rsid w:val="006255DE"/>
    <w:rsid w:val="00626983"/>
    <w:rsid w:val="0062713A"/>
    <w:rsid w:val="00627678"/>
    <w:rsid w:val="00631465"/>
    <w:rsid w:val="00632A91"/>
    <w:rsid w:val="006361A1"/>
    <w:rsid w:val="006363BC"/>
    <w:rsid w:val="00636CFC"/>
    <w:rsid w:val="0063770D"/>
    <w:rsid w:val="00641C2E"/>
    <w:rsid w:val="00641D3C"/>
    <w:rsid w:val="00641E1F"/>
    <w:rsid w:val="00642EB5"/>
    <w:rsid w:val="00650590"/>
    <w:rsid w:val="006548E5"/>
    <w:rsid w:val="00657F08"/>
    <w:rsid w:val="00660D65"/>
    <w:rsid w:val="00664DF6"/>
    <w:rsid w:val="00665F11"/>
    <w:rsid w:val="006744D0"/>
    <w:rsid w:val="006806E9"/>
    <w:rsid w:val="006868BA"/>
    <w:rsid w:val="006919C7"/>
    <w:rsid w:val="00692DA1"/>
    <w:rsid w:val="006A793D"/>
    <w:rsid w:val="006B2E28"/>
    <w:rsid w:val="006B58FE"/>
    <w:rsid w:val="006C1B1B"/>
    <w:rsid w:val="006C20AC"/>
    <w:rsid w:val="006C4A98"/>
    <w:rsid w:val="006C6840"/>
    <w:rsid w:val="006D07BB"/>
    <w:rsid w:val="006D12DA"/>
    <w:rsid w:val="006D15B6"/>
    <w:rsid w:val="006D4649"/>
    <w:rsid w:val="006D575C"/>
    <w:rsid w:val="006D77C8"/>
    <w:rsid w:val="006E1AD8"/>
    <w:rsid w:val="006E3559"/>
    <w:rsid w:val="006E5469"/>
    <w:rsid w:val="006F1606"/>
    <w:rsid w:val="006F2709"/>
    <w:rsid w:val="006F6E3A"/>
    <w:rsid w:val="00700831"/>
    <w:rsid w:val="00702DA4"/>
    <w:rsid w:val="00703672"/>
    <w:rsid w:val="00704267"/>
    <w:rsid w:val="00707297"/>
    <w:rsid w:val="00707DC1"/>
    <w:rsid w:val="00712277"/>
    <w:rsid w:val="00721516"/>
    <w:rsid w:val="00721CDB"/>
    <w:rsid w:val="00725F5D"/>
    <w:rsid w:val="00726265"/>
    <w:rsid w:val="0073496C"/>
    <w:rsid w:val="00734EBD"/>
    <w:rsid w:val="00736E0F"/>
    <w:rsid w:val="007377DB"/>
    <w:rsid w:val="00743D11"/>
    <w:rsid w:val="0075063E"/>
    <w:rsid w:val="0075374A"/>
    <w:rsid w:val="0076301D"/>
    <w:rsid w:val="00775BF6"/>
    <w:rsid w:val="0078292B"/>
    <w:rsid w:val="007846D6"/>
    <w:rsid w:val="0078471E"/>
    <w:rsid w:val="0079231B"/>
    <w:rsid w:val="00792A00"/>
    <w:rsid w:val="00794808"/>
    <w:rsid w:val="00796364"/>
    <w:rsid w:val="007A18F1"/>
    <w:rsid w:val="007A599F"/>
    <w:rsid w:val="007A7BEC"/>
    <w:rsid w:val="007B64EF"/>
    <w:rsid w:val="007C2FC5"/>
    <w:rsid w:val="007D20DF"/>
    <w:rsid w:val="007E00B9"/>
    <w:rsid w:val="007E2437"/>
    <w:rsid w:val="007E30FA"/>
    <w:rsid w:val="007E6235"/>
    <w:rsid w:val="007F106F"/>
    <w:rsid w:val="007F36C2"/>
    <w:rsid w:val="007F7086"/>
    <w:rsid w:val="00813967"/>
    <w:rsid w:val="00820359"/>
    <w:rsid w:val="00820BC5"/>
    <w:rsid w:val="00822FAB"/>
    <w:rsid w:val="008233B1"/>
    <w:rsid w:val="008236E4"/>
    <w:rsid w:val="00823937"/>
    <w:rsid w:val="00846964"/>
    <w:rsid w:val="00850296"/>
    <w:rsid w:val="0085459F"/>
    <w:rsid w:val="0085704B"/>
    <w:rsid w:val="008626FF"/>
    <w:rsid w:val="008634FE"/>
    <w:rsid w:val="00876A6D"/>
    <w:rsid w:val="00881EB7"/>
    <w:rsid w:val="008831C2"/>
    <w:rsid w:val="008A4493"/>
    <w:rsid w:val="008A671A"/>
    <w:rsid w:val="008A6A1E"/>
    <w:rsid w:val="008B0C05"/>
    <w:rsid w:val="008B1308"/>
    <w:rsid w:val="008B43A5"/>
    <w:rsid w:val="008D111D"/>
    <w:rsid w:val="008D639B"/>
    <w:rsid w:val="008E6A78"/>
    <w:rsid w:val="008E79AF"/>
    <w:rsid w:val="008F13F5"/>
    <w:rsid w:val="008F6EEA"/>
    <w:rsid w:val="00905D49"/>
    <w:rsid w:val="009064A4"/>
    <w:rsid w:val="00907F09"/>
    <w:rsid w:val="00911FDF"/>
    <w:rsid w:val="0091383D"/>
    <w:rsid w:val="00914272"/>
    <w:rsid w:val="0091652E"/>
    <w:rsid w:val="00917F6D"/>
    <w:rsid w:val="00924DA3"/>
    <w:rsid w:val="00930EB0"/>
    <w:rsid w:val="00933BF9"/>
    <w:rsid w:val="00940559"/>
    <w:rsid w:val="0094195E"/>
    <w:rsid w:val="0094632C"/>
    <w:rsid w:val="00955316"/>
    <w:rsid w:val="00957DA6"/>
    <w:rsid w:val="0096024C"/>
    <w:rsid w:val="009627F3"/>
    <w:rsid w:val="00965164"/>
    <w:rsid w:val="0096646D"/>
    <w:rsid w:val="00967155"/>
    <w:rsid w:val="00967C49"/>
    <w:rsid w:val="00971DF6"/>
    <w:rsid w:val="00982B5E"/>
    <w:rsid w:val="00986EBD"/>
    <w:rsid w:val="00990806"/>
    <w:rsid w:val="009915C0"/>
    <w:rsid w:val="009935D0"/>
    <w:rsid w:val="009943D4"/>
    <w:rsid w:val="00994B01"/>
    <w:rsid w:val="00995CA4"/>
    <w:rsid w:val="00996062"/>
    <w:rsid w:val="0099771D"/>
    <w:rsid w:val="009A46F4"/>
    <w:rsid w:val="009A4887"/>
    <w:rsid w:val="009A615C"/>
    <w:rsid w:val="009B004F"/>
    <w:rsid w:val="009B1E68"/>
    <w:rsid w:val="009B5313"/>
    <w:rsid w:val="009B5FB8"/>
    <w:rsid w:val="009B6D8A"/>
    <w:rsid w:val="009B6F0E"/>
    <w:rsid w:val="009C0E9B"/>
    <w:rsid w:val="009C4C68"/>
    <w:rsid w:val="009D1984"/>
    <w:rsid w:val="009D4260"/>
    <w:rsid w:val="009D7340"/>
    <w:rsid w:val="009E576F"/>
    <w:rsid w:val="009E6DEC"/>
    <w:rsid w:val="009F2483"/>
    <w:rsid w:val="009F40C4"/>
    <w:rsid w:val="009F6C68"/>
    <w:rsid w:val="009F7A51"/>
    <w:rsid w:val="00A033D4"/>
    <w:rsid w:val="00A039A3"/>
    <w:rsid w:val="00A05FD2"/>
    <w:rsid w:val="00A06797"/>
    <w:rsid w:val="00A10096"/>
    <w:rsid w:val="00A226F6"/>
    <w:rsid w:val="00A247D1"/>
    <w:rsid w:val="00A277FC"/>
    <w:rsid w:val="00A30DC4"/>
    <w:rsid w:val="00A31791"/>
    <w:rsid w:val="00A358C5"/>
    <w:rsid w:val="00A36F8B"/>
    <w:rsid w:val="00A37F85"/>
    <w:rsid w:val="00A4126F"/>
    <w:rsid w:val="00A43D0B"/>
    <w:rsid w:val="00A43DF4"/>
    <w:rsid w:val="00A43F80"/>
    <w:rsid w:val="00A4494D"/>
    <w:rsid w:val="00A451E8"/>
    <w:rsid w:val="00A46001"/>
    <w:rsid w:val="00A46F2A"/>
    <w:rsid w:val="00A50385"/>
    <w:rsid w:val="00A50443"/>
    <w:rsid w:val="00A53E3F"/>
    <w:rsid w:val="00A565B1"/>
    <w:rsid w:val="00A57AC9"/>
    <w:rsid w:val="00A6002A"/>
    <w:rsid w:val="00A6018C"/>
    <w:rsid w:val="00A64399"/>
    <w:rsid w:val="00A66018"/>
    <w:rsid w:val="00A66A84"/>
    <w:rsid w:val="00A673E6"/>
    <w:rsid w:val="00A67A94"/>
    <w:rsid w:val="00A71D69"/>
    <w:rsid w:val="00A767DC"/>
    <w:rsid w:val="00A77E27"/>
    <w:rsid w:val="00A865C1"/>
    <w:rsid w:val="00A91B82"/>
    <w:rsid w:val="00A96312"/>
    <w:rsid w:val="00A978FF"/>
    <w:rsid w:val="00A97C26"/>
    <w:rsid w:val="00AB75FC"/>
    <w:rsid w:val="00AC344B"/>
    <w:rsid w:val="00AC50AB"/>
    <w:rsid w:val="00AD1832"/>
    <w:rsid w:val="00AE09F6"/>
    <w:rsid w:val="00AE2963"/>
    <w:rsid w:val="00AE3638"/>
    <w:rsid w:val="00AE3721"/>
    <w:rsid w:val="00AE62DA"/>
    <w:rsid w:val="00AE6327"/>
    <w:rsid w:val="00AF0724"/>
    <w:rsid w:val="00AF3BBE"/>
    <w:rsid w:val="00AF5BE5"/>
    <w:rsid w:val="00AF7CB0"/>
    <w:rsid w:val="00B0192C"/>
    <w:rsid w:val="00B03275"/>
    <w:rsid w:val="00B077C5"/>
    <w:rsid w:val="00B20926"/>
    <w:rsid w:val="00B27045"/>
    <w:rsid w:val="00B274B6"/>
    <w:rsid w:val="00B276B3"/>
    <w:rsid w:val="00B32C6A"/>
    <w:rsid w:val="00B4095A"/>
    <w:rsid w:val="00B43457"/>
    <w:rsid w:val="00B4385F"/>
    <w:rsid w:val="00B442B7"/>
    <w:rsid w:val="00B52B38"/>
    <w:rsid w:val="00B63135"/>
    <w:rsid w:val="00B64FF9"/>
    <w:rsid w:val="00B65B59"/>
    <w:rsid w:val="00B66628"/>
    <w:rsid w:val="00B71CD5"/>
    <w:rsid w:val="00B813D6"/>
    <w:rsid w:val="00B83F75"/>
    <w:rsid w:val="00B90B2E"/>
    <w:rsid w:val="00B9666D"/>
    <w:rsid w:val="00BA14AE"/>
    <w:rsid w:val="00BA1DD2"/>
    <w:rsid w:val="00BA1FD0"/>
    <w:rsid w:val="00BA6533"/>
    <w:rsid w:val="00BB1927"/>
    <w:rsid w:val="00BB5064"/>
    <w:rsid w:val="00BC2E97"/>
    <w:rsid w:val="00BC6C8C"/>
    <w:rsid w:val="00BC764C"/>
    <w:rsid w:val="00BE1016"/>
    <w:rsid w:val="00BE589B"/>
    <w:rsid w:val="00BE6DF3"/>
    <w:rsid w:val="00BF1E69"/>
    <w:rsid w:val="00BF4228"/>
    <w:rsid w:val="00BF4B17"/>
    <w:rsid w:val="00BF7260"/>
    <w:rsid w:val="00C00207"/>
    <w:rsid w:val="00C0678F"/>
    <w:rsid w:val="00C07A8D"/>
    <w:rsid w:val="00C165DA"/>
    <w:rsid w:val="00C16FFC"/>
    <w:rsid w:val="00C20F54"/>
    <w:rsid w:val="00C21554"/>
    <w:rsid w:val="00C21E09"/>
    <w:rsid w:val="00C22233"/>
    <w:rsid w:val="00C22821"/>
    <w:rsid w:val="00C27009"/>
    <w:rsid w:val="00C33B37"/>
    <w:rsid w:val="00C50AB3"/>
    <w:rsid w:val="00C54367"/>
    <w:rsid w:val="00C6032C"/>
    <w:rsid w:val="00C7482A"/>
    <w:rsid w:val="00C81014"/>
    <w:rsid w:val="00C81190"/>
    <w:rsid w:val="00C82359"/>
    <w:rsid w:val="00C82DDD"/>
    <w:rsid w:val="00C84B81"/>
    <w:rsid w:val="00C8539D"/>
    <w:rsid w:val="00C86FD9"/>
    <w:rsid w:val="00C9368B"/>
    <w:rsid w:val="00C93BF8"/>
    <w:rsid w:val="00C9571C"/>
    <w:rsid w:val="00C95D94"/>
    <w:rsid w:val="00C97CA8"/>
    <w:rsid w:val="00CA15B3"/>
    <w:rsid w:val="00CC0D2E"/>
    <w:rsid w:val="00CC154A"/>
    <w:rsid w:val="00CC6F8E"/>
    <w:rsid w:val="00CD25F8"/>
    <w:rsid w:val="00CD58B9"/>
    <w:rsid w:val="00CD58DF"/>
    <w:rsid w:val="00CD5D51"/>
    <w:rsid w:val="00CD6191"/>
    <w:rsid w:val="00CE0287"/>
    <w:rsid w:val="00CE0593"/>
    <w:rsid w:val="00CE2E27"/>
    <w:rsid w:val="00CE5C3C"/>
    <w:rsid w:val="00CF17B0"/>
    <w:rsid w:val="00CF36F7"/>
    <w:rsid w:val="00CF4412"/>
    <w:rsid w:val="00CF44B6"/>
    <w:rsid w:val="00D054ED"/>
    <w:rsid w:val="00D07AD5"/>
    <w:rsid w:val="00D15978"/>
    <w:rsid w:val="00D2178B"/>
    <w:rsid w:val="00D22547"/>
    <w:rsid w:val="00D243C7"/>
    <w:rsid w:val="00D24A8E"/>
    <w:rsid w:val="00D275CC"/>
    <w:rsid w:val="00D33840"/>
    <w:rsid w:val="00D47A46"/>
    <w:rsid w:val="00D513B6"/>
    <w:rsid w:val="00D6032F"/>
    <w:rsid w:val="00D733F3"/>
    <w:rsid w:val="00D767C4"/>
    <w:rsid w:val="00D77CF5"/>
    <w:rsid w:val="00D87BA7"/>
    <w:rsid w:val="00D9082C"/>
    <w:rsid w:val="00D90B15"/>
    <w:rsid w:val="00D91552"/>
    <w:rsid w:val="00DA094C"/>
    <w:rsid w:val="00DA14C6"/>
    <w:rsid w:val="00DA22F1"/>
    <w:rsid w:val="00DA3063"/>
    <w:rsid w:val="00DA50E3"/>
    <w:rsid w:val="00DB2372"/>
    <w:rsid w:val="00DC0B8A"/>
    <w:rsid w:val="00DC0C9C"/>
    <w:rsid w:val="00DC40E5"/>
    <w:rsid w:val="00DC7327"/>
    <w:rsid w:val="00DD08FA"/>
    <w:rsid w:val="00DD5E02"/>
    <w:rsid w:val="00DD6811"/>
    <w:rsid w:val="00DE148D"/>
    <w:rsid w:val="00DE1DCA"/>
    <w:rsid w:val="00DE2080"/>
    <w:rsid w:val="00DE343D"/>
    <w:rsid w:val="00DE4E02"/>
    <w:rsid w:val="00DE76D0"/>
    <w:rsid w:val="00DF1C58"/>
    <w:rsid w:val="00DF2E6B"/>
    <w:rsid w:val="00DF4043"/>
    <w:rsid w:val="00DF4078"/>
    <w:rsid w:val="00E015ED"/>
    <w:rsid w:val="00E03862"/>
    <w:rsid w:val="00E06832"/>
    <w:rsid w:val="00E069F2"/>
    <w:rsid w:val="00E075A8"/>
    <w:rsid w:val="00E0780C"/>
    <w:rsid w:val="00E10672"/>
    <w:rsid w:val="00E1069B"/>
    <w:rsid w:val="00E10AC4"/>
    <w:rsid w:val="00E112A9"/>
    <w:rsid w:val="00E11F55"/>
    <w:rsid w:val="00E15A9E"/>
    <w:rsid w:val="00E2143A"/>
    <w:rsid w:val="00E23619"/>
    <w:rsid w:val="00E256D6"/>
    <w:rsid w:val="00E33B68"/>
    <w:rsid w:val="00E41A59"/>
    <w:rsid w:val="00E41D2F"/>
    <w:rsid w:val="00E5539B"/>
    <w:rsid w:val="00E56955"/>
    <w:rsid w:val="00E575DC"/>
    <w:rsid w:val="00E57A8A"/>
    <w:rsid w:val="00E6188D"/>
    <w:rsid w:val="00E61EEA"/>
    <w:rsid w:val="00E63943"/>
    <w:rsid w:val="00E63D44"/>
    <w:rsid w:val="00E70531"/>
    <w:rsid w:val="00E724AE"/>
    <w:rsid w:val="00E7773D"/>
    <w:rsid w:val="00E8445A"/>
    <w:rsid w:val="00E8479F"/>
    <w:rsid w:val="00E92332"/>
    <w:rsid w:val="00E962C5"/>
    <w:rsid w:val="00EA0625"/>
    <w:rsid w:val="00EA3488"/>
    <w:rsid w:val="00EA6AFB"/>
    <w:rsid w:val="00EA77AD"/>
    <w:rsid w:val="00EB0713"/>
    <w:rsid w:val="00EB2E74"/>
    <w:rsid w:val="00EB5F7D"/>
    <w:rsid w:val="00EC589F"/>
    <w:rsid w:val="00EC6846"/>
    <w:rsid w:val="00EE02A9"/>
    <w:rsid w:val="00EE0FE8"/>
    <w:rsid w:val="00EE1412"/>
    <w:rsid w:val="00EF266A"/>
    <w:rsid w:val="00F00406"/>
    <w:rsid w:val="00F04AB4"/>
    <w:rsid w:val="00F12F88"/>
    <w:rsid w:val="00F1354A"/>
    <w:rsid w:val="00F21917"/>
    <w:rsid w:val="00F23BEC"/>
    <w:rsid w:val="00F40240"/>
    <w:rsid w:val="00F427F8"/>
    <w:rsid w:val="00F4301B"/>
    <w:rsid w:val="00F440F4"/>
    <w:rsid w:val="00F50FDC"/>
    <w:rsid w:val="00F537E2"/>
    <w:rsid w:val="00F54E9B"/>
    <w:rsid w:val="00F72C0B"/>
    <w:rsid w:val="00F746AF"/>
    <w:rsid w:val="00F74F0E"/>
    <w:rsid w:val="00F86034"/>
    <w:rsid w:val="00F86ADD"/>
    <w:rsid w:val="00F9126F"/>
    <w:rsid w:val="00F9486C"/>
    <w:rsid w:val="00F973E3"/>
    <w:rsid w:val="00F97D64"/>
    <w:rsid w:val="00FA1BB4"/>
    <w:rsid w:val="00FA42E2"/>
    <w:rsid w:val="00FB03C9"/>
    <w:rsid w:val="00FB1EC4"/>
    <w:rsid w:val="00FB2D97"/>
    <w:rsid w:val="00FB4418"/>
    <w:rsid w:val="00FB584B"/>
    <w:rsid w:val="00FC074F"/>
    <w:rsid w:val="00FC0B7D"/>
    <w:rsid w:val="00FC1C29"/>
    <w:rsid w:val="00FC288C"/>
    <w:rsid w:val="00FC3ED5"/>
    <w:rsid w:val="00FD085A"/>
    <w:rsid w:val="00FD2DD4"/>
    <w:rsid w:val="00FD53DC"/>
    <w:rsid w:val="00FD543C"/>
    <w:rsid w:val="00FD7028"/>
    <w:rsid w:val="00FE2703"/>
    <w:rsid w:val="00FF4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2DC139C"/>
  <w15:chartTrackingRefBased/>
  <w15:docId w15:val="{08AC0E2D-3600-4FF8-82AE-66B77F3B6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27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9142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142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1427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142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142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4272"/>
    <w:pPr>
      <w:outlineLvl w:val="5"/>
    </w:pPr>
  </w:style>
  <w:style w:type="paragraph" w:styleId="Heading7">
    <w:name w:val="heading 7"/>
    <w:basedOn w:val="H6"/>
    <w:next w:val="Normal"/>
    <w:qFormat/>
    <w:rsid w:val="00914272"/>
    <w:pPr>
      <w:outlineLvl w:val="6"/>
    </w:pPr>
  </w:style>
  <w:style w:type="paragraph" w:styleId="Heading8">
    <w:name w:val="heading 8"/>
    <w:basedOn w:val="Heading1"/>
    <w:next w:val="Normal"/>
    <w:qFormat/>
    <w:rsid w:val="009142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42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4272"/>
    <w:pPr>
      <w:spacing w:before="180"/>
      <w:ind w:left="2693" w:hanging="2693"/>
    </w:pPr>
    <w:rPr>
      <w:b/>
    </w:rPr>
  </w:style>
  <w:style w:type="paragraph" w:styleId="TOC1">
    <w:name w:val="toc 1"/>
    <w:semiHidden/>
    <w:rsid w:val="009142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142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4272"/>
    <w:pPr>
      <w:ind w:left="1701" w:hanging="1701"/>
    </w:pPr>
  </w:style>
  <w:style w:type="paragraph" w:styleId="TOC4">
    <w:name w:val="toc 4"/>
    <w:basedOn w:val="TOC3"/>
    <w:semiHidden/>
    <w:rsid w:val="00914272"/>
    <w:pPr>
      <w:ind w:left="1418" w:hanging="1418"/>
    </w:pPr>
  </w:style>
  <w:style w:type="paragraph" w:styleId="TOC3">
    <w:name w:val="toc 3"/>
    <w:basedOn w:val="TOC2"/>
    <w:semiHidden/>
    <w:rsid w:val="00914272"/>
    <w:pPr>
      <w:ind w:left="1134" w:hanging="1134"/>
    </w:pPr>
  </w:style>
  <w:style w:type="paragraph" w:styleId="TOC2">
    <w:name w:val="toc 2"/>
    <w:basedOn w:val="TOC1"/>
    <w:semiHidden/>
    <w:rsid w:val="009142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4272"/>
    <w:pPr>
      <w:ind w:left="284"/>
    </w:pPr>
  </w:style>
  <w:style w:type="paragraph" w:styleId="Index1">
    <w:name w:val="index 1"/>
    <w:basedOn w:val="Normal"/>
    <w:semiHidden/>
    <w:rsid w:val="00914272"/>
    <w:pPr>
      <w:keepLines/>
      <w:spacing w:after="0"/>
    </w:pPr>
  </w:style>
  <w:style w:type="paragraph" w:customStyle="1" w:styleId="ZH">
    <w:name w:val="ZH"/>
    <w:rsid w:val="009142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14272"/>
    <w:pPr>
      <w:outlineLvl w:val="9"/>
    </w:pPr>
  </w:style>
  <w:style w:type="paragraph" w:styleId="ListNumber2">
    <w:name w:val="List Number 2"/>
    <w:basedOn w:val="ListNumber"/>
    <w:semiHidden/>
    <w:rsid w:val="009142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142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14272"/>
    <w:rPr>
      <w:b/>
      <w:position w:val="6"/>
      <w:sz w:val="16"/>
    </w:rPr>
  </w:style>
  <w:style w:type="paragraph" w:styleId="FootnoteText">
    <w:name w:val="footnote text"/>
    <w:basedOn w:val="Normal"/>
    <w:semiHidden/>
    <w:rsid w:val="009142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14272"/>
    <w:rPr>
      <w:b/>
    </w:rPr>
  </w:style>
  <w:style w:type="paragraph" w:customStyle="1" w:styleId="TAC">
    <w:name w:val="TAC"/>
    <w:basedOn w:val="TAL"/>
    <w:link w:val="TACChar"/>
    <w:qFormat/>
    <w:rsid w:val="00914272"/>
    <w:pPr>
      <w:jc w:val="center"/>
    </w:pPr>
  </w:style>
  <w:style w:type="paragraph" w:customStyle="1" w:styleId="TF">
    <w:name w:val="TF"/>
    <w:basedOn w:val="TH"/>
    <w:rsid w:val="00914272"/>
    <w:pPr>
      <w:keepNext w:val="0"/>
      <w:spacing w:before="0" w:after="240"/>
    </w:pPr>
  </w:style>
  <w:style w:type="paragraph" w:customStyle="1" w:styleId="NO">
    <w:name w:val="NO"/>
    <w:basedOn w:val="Normal"/>
    <w:rsid w:val="00914272"/>
    <w:pPr>
      <w:keepLines/>
      <w:ind w:left="1135" w:hanging="851"/>
    </w:pPr>
  </w:style>
  <w:style w:type="paragraph" w:styleId="TOC9">
    <w:name w:val="toc 9"/>
    <w:basedOn w:val="TOC8"/>
    <w:semiHidden/>
    <w:rsid w:val="00914272"/>
    <w:pPr>
      <w:ind w:left="1418" w:hanging="1418"/>
    </w:pPr>
  </w:style>
  <w:style w:type="paragraph" w:customStyle="1" w:styleId="EX">
    <w:name w:val="EX"/>
    <w:basedOn w:val="Normal"/>
    <w:rsid w:val="00914272"/>
    <w:pPr>
      <w:keepLines/>
      <w:ind w:left="1702" w:hanging="1418"/>
    </w:pPr>
  </w:style>
  <w:style w:type="paragraph" w:customStyle="1" w:styleId="FP">
    <w:name w:val="FP"/>
    <w:basedOn w:val="Normal"/>
    <w:rsid w:val="00914272"/>
    <w:pPr>
      <w:spacing w:after="0"/>
    </w:pPr>
  </w:style>
  <w:style w:type="paragraph" w:customStyle="1" w:styleId="LD">
    <w:name w:val="LD"/>
    <w:rsid w:val="009142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14272"/>
    <w:pPr>
      <w:spacing w:after="0"/>
    </w:pPr>
  </w:style>
  <w:style w:type="paragraph" w:customStyle="1" w:styleId="EW">
    <w:name w:val="EW"/>
    <w:basedOn w:val="EX"/>
    <w:rsid w:val="00914272"/>
    <w:pPr>
      <w:spacing w:after="0"/>
    </w:pPr>
  </w:style>
  <w:style w:type="paragraph" w:styleId="TOC6">
    <w:name w:val="toc 6"/>
    <w:basedOn w:val="TOC5"/>
    <w:next w:val="Normal"/>
    <w:semiHidden/>
    <w:rsid w:val="00914272"/>
    <w:pPr>
      <w:ind w:left="1985" w:hanging="1985"/>
    </w:pPr>
  </w:style>
  <w:style w:type="paragraph" w:styleId="TOC7">
    <w:name w:val="toc 7"/>
    <w:basedOn w:val="TOC6"/>
    <w:next w:val="Normal"/>
    <w:semiHidden/>
    <w:rsid w:val="00914272"/>
    <w:pPr>
      <w:ind w:left="2268" w:hanging="2268"/>
    </w:pPr>
  </w:style>
  <w:style w:type="paragraph" w:styleId="ListBullet2">
    <w:name w:val="List Bullet 2"/>
    <w:basedOn w:val="ListBullet"/>
    <w:semiHidden/>
    <w:rsid w:val="00914272"/>
    <w:pPr>
      <w:ind w:left="851"/>
    </w:pPr>
  </w:style>
  <w:style w:type="paragraph" w:styleId="ListBullet3">
    <w:name w:val="List Bullet 3"/>
    <w:basedOn w:val="ListBullet2"/>
    <w:semiHidden/>
    <w:rsid w:val="00914272"/>
    <w:pPr>
      <w:ind w:left="1135"/>
    </w:pPr>
  </w:style>
  <w:style w:type="paragraph" w:styleId="ListNumber">
    <w:name w:val="List Number"/>
    <w:basedOn w:val="List"/>
    <w:semiHidden/>
    <w:rsid w:val="00914272"/>
  </w:style>
  <w:style w:type="paragraph" w:customStyle="1" w:styleId="EQ">
    <w:name w:val="EQ"/>
    <w:basedOn w:val="Normal"/>
    <w:next w:val="Normal"/>
    <w:rsid w:val="009142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142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42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142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14272"/>
    <w:pPr>
      <w:jc w:val="right"/>
    </w:pPr>
  </w:style>
  <w:style w:type="paragraph" w:customStyle="1" w:styleId="H6">
    <w:name w:val="H6"/>
    <w:basedOn w:val="Heading5"/>
    <w:next w:val="Normal"/>
    <w:rsid w:val="009142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914272"/>
    <w:pPr>
      <w:ind w:left="851" w:hanging="851"/>
    </w:pPr>
  </w:style>
  <w:style w:type="paragraph" w:customStyle="1" w:styleId="TAL">
    <w:name w:val="TAL"/>
    <w:basedOn w:val="Normal"/>
    <w:link w:val="TALCar"/>
    <w:rsid w:val="009142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42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142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142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142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14272"/>
    <w:pPr>
      <w:framePr w:wrap="notBeside" w:y="16161"/>
    </w:pPr>
  </w:style>
  <w:style w:type="character" w:customStyle="1" w:styleId="ZGSM">
    <w:name w:val="ZGSM"/>
    <w:rsid w:val="00914272"/>
  </w:style>
  <w:style w:type="paragraph" w:styleId="List2">
    <w:name w:val="List 2"/>
    <w:basedOn w:val="List"/>
    <w:semiHidden/>
    <w:rsid w:val="00914272"/>
    <w:pPr>
      <w:ind w:left="851"/>
    </w:pPr>
  </w:style>
  <w:style w:type="paragraph" w:customStyle="1" w:styleId="ZG">
    <w:name w:val="ZG"/>
    <w:rsid w:val="009142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914272"/>
    <w:pPr>
      <w:ind w:left="1135"/>
    </w:pPr>
  </w:style>
  <w:style w:type="paragraph" w:styleId="List4">
    <w:name w:val="List 4"/>
    <w:basedOn w:val="List3"/>
    <w:semiHidden/>
    <w:rsid w:val="00914272"/>
    <w:pPr>
      <w:ind w:left="1418"/>
    </w:pPr>
  </w:style>
  <w:style w:type="paragraph" w:styleId="List5">
    <w:name w:val="List 5"/>
    <w:basedOn w:val="List4"/>
    <w:semiHidden/>
    <w:rsid w:val="00914272"/>
    <w:pPr>
      <w:ind w:left="1702"/>
    </w:pPr>
  </w:style>
  <w:style w:type="paragraph" w:customStyle="1" w:styleId="EditorsNote">
    <w:name w:val="Editor's Note"/>
    <w:basedOn w:val="NO"/>
    <w:rsid w:val="00914272"/>
    <w:rPr>
      <w:color w:val="FF0000"/>
    </w:rPr>
  </w:style>
  <w:style w:type="paragraph" w:styleId="List">
    <w:name w:val="List"/>
    <w:basedOn w:val="Normal"/>
    <w:semiHidden/>
    <w:rsid w:val="00914272"/>
    <w:pPr>
      <w:ind w:left="568" w:hanging="284"/>
    </w:pPr>
  </w:style>
  <w:style w:type="paragraph" w:styleId="ListBullet">
    <w:name w:val="List Bullet"/>
    <w:basedOn w:val="List"/>
    <w:semiHidden/>
    <w:rsid w:val="00914272"/>
  </w:style>
  <w:style w:type="paragraph" w:styleId="ListBullet4">
    <w:name w:val="List Bullet 4"/>
    <w:basedOn w:val="ListBullet3"/>
    <w:semiHidden/>
    <w:rsid w:val="00914272"/>
    <w:pPr>
      <w:ind w:left="1418"/>
    </w:pPr>
  </w:style>
  <w:style w:type="paragraph" w:styleId="ListBullet5">
    <w:name w:val="List Bullet 5"/>
    <w:basedOn w:val="ListBullet4"/>
    <w:semiHidden/>
    <w:rsid w:val="00914272"/>
    <w:pPr>
      <w:ind w:left="1702"/>
    </w:pPr>
  </w:style>
  <w:style w:type="paragraph" w:customStyle="1" w:styleId="B1">
    <w:name w:val="B1"/>
    <w:basedOn w:val="List"/>
    <w:rsid w:val="00914272"/>
  </w:style>
  <w:style w:type="paragraph" w:customStyle="1" w:styleId="B2">
    <w:name w:val="B2"/>
    <w:basedOn w:val="List2"/>
    <w:rsid w:val="00914272"/>
  </w:style>
  <w:style w:type="paragraph" w:customStyle="1" w:styleId="B3">
    <w:name w:val="B3"/>
    <w:basedOn w:val="List3"/>
    <w:rsid w:val="00914272"/>
  </w:style>
  <w:style w:type="paragraph" w:customStyle="1" w:styleId="B4">
    <w:name w:val="B4"/>
    <w:basedOn w:val="List4"/>
    <w:rsid w:val="00914272"/>
  </w:style>
  <w:style w:type="paragraph" w:customStyle="1" w:styleId="B5">
    <w:name w:val="B5"/>
    <w:basedOn w:val="List5"/>
    <w:rsid w:val="00914272"/>
  </w:style>
  <w:style w:type="paragraph" w:styleId="Footer">
    <w:name w:val="footer"/>
    <w:basedOn w:val="Header"/>
    <w:semiHidden/>
    <w:rsid w:val="00914272"/>
    <w:pPr>
      <w:jc w:val="center"/>
    </w:pPr>
    <w:rPr>
      <w:i/>
    </w:rPr>
  </w:style>
  <w:style w:type="paragraph" w:customStyle="1" w:styleId="ZTD">
    <w:name w:val="ZTD"/>
    <w:basedOn w:val="ZB"/>
    <w:rsid w:val="0091427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qFormat/>
    <w:rsid w:val="0008477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84771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E5469"/>
    <w:rPr>
      <w:color w:val="80808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7E30F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7E30FA"/>
    <w:rPr>
      <w:rFonts w:ascii="Arial" w:hAnsi="Arial"/>
      <w:sz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2437"/>
    <w:rPr>
      <w:rFonts w:ascii="Arial" w:eastAsiaTheme="minorHAnsi" w:hAnsi="Arial" w:cstheme="minorBidi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91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9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19829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2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6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5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5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42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8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40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65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7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2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3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51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7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6273">
          <w:marLeft w:val="126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koskelo\Documents\3gpp_contributions\ran4_108-bis\FWA%20PC1%20n7%20NS_46%20A-MPR%20simulation%20result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DC5C8-9487-471F-BD63-F1F3B66587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FWA PC1 n7 NS_46 A-MPR simulation results</Template>
  <TotalTime>1406</TotalTime>
  <Pages>3</Pages>
  <Words>553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Koskelo, Jaakko (Nokia - FI/Tampere)</dc:creator>
  <cp:keywords>ESA, style sheet, Winword</cp:keywords>
  <dc:description/>
  <cp:lastModifiedBy>Jaakko Koskelo (Nokia)</cp:lastModifiedBy>
  <cp:revision>361</cp:revision>
  <cp:lastPrinted>1899-12-31T22:00:00Z</cp:lastPrinted>
  <dcterms:created xsi:type="dcterms:W3CDTF">2023-09-27T16:47:00Z</dcterms:created>
  <dcterms:modified xsi:type="dcterms:W3CDTF">2025-08-15T14:05:00Z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2023-03-28T11:33:45Z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d809f080-1321-4497-ba97-8442f929ec8f</vt:lpwstr>
  </property>
  <property fmtid="{D5CDD505-2E9C-101B-9397-08002B2CF9AE}" pid="8" name="MSIP_Label_b1aa2129-79ec-42c0-bfac-e5b7a0374572_ContentBits">
    <vt:lpwstr>0</vt:lpwstr>
  </property>
</Properties>
</file>